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A7A394" w14:textId="5F754E96" w:rsidR="0096753E" w:rsidRDefault="00BD0636" w:rsidP="00F26FB6">
      <w:pPr>
        <w:spacing w:line="360" w:lineRule="auto"/>
      </w:pPr>
      <w:r>
        <w:rPr>
          <w:noProof/>
        </w:rPr>
        <w:drawing>
          <wp:anchor distT="0" distB="0" distL="114300" distR="114300" simplePos="0" relativeHeight="251658240" behindDoc="0" locked="0" layoutInCell="1" allowOverlap="1" wp14:anchorId="409AC7C4" wp14:editId="0BE00C55">
            <wp:simplePos x="0" y="0"/>
            <wp:positionH relativeFrom="column">
              <wp:posOffset>5285954</wp:posOffset>
            </wp:positionH>
            <wp:positionV relativeFrom="paragraph">
              <wp:posOffset>-264122</wp:posOffset>
            </wp:positionV>
            <wp:extent cx="671830" cy="671830"/>
            <wp:effectExtent l="0" t="0" r="1270" b="1270"/>
            <wp:wrapNone/>
            <wp:docPr id="1291415273"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15273" name="Grafik 1" descr="Ein Bild, das Text, Schrift, Grafiken, Logo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1830" cy="671830"/>
                    </a:xfrm>
                    <a:prstGeom prst="rect">
                      <a:avLst/>
                    </a:prstGeom>
                  </pic:spPr>
                </pic:pic>
              </a:graphicData>
            </a:graphic>
            <wp14:sizeRelH relativeFrom="page">
              <wp14:pctWidth>0</wp14:pctWidth>
            </wp14:sizeRelH>
            <wp14:sizeRelV relativeFrom="page">
              <wp14:pctHeight>0</wp14:pctHeight>
            </wp14:sizeRelV>
          </wp:anchor>
        </w:drawing>
      </w:r>
      <w:r w:rsidR="0096753E">
        <w:t>formano</w:t>
      </w:r>
    </w:p>
    <w:p w14:paraId="683B1ADD" w14:textId="77777777" w:rsidR="0096753E" w:rsidRDefault="0096753E" w:rsidP="0096753E">
      <w:pPr>
        <w:rPr>
          <w:b/>
          <w:bCs/>
          <w:color w:val="000000" w:themeColor="text1"/>
          <w:sz w:val="32"/>
          <w:szCs w:val="32"/>
        </w:rPr>
      </w:pPr>
    </w:p>
    <w:p w14:paraId="3E826FAB" w14:textId="77777777" w:rsidR="0096753E" w:rsidRDefault="0096753E" w:rsidP="0096753E">
      <w:pPr>
        <w:rPr>
          <w:b/>
          <w:bCs/>
          <w:color w:val="000000" w:themeColor="text1"/>
          <w:sz w:val="32"/>
          <w:szCs w:val="32"/>
        </w:rPr>
      </w:pPr>
      <w:r>
        <w:rPr>
          <w:b/>
          <w:bCs/>
          <w:color w:val="000000" w:themeColor="text1"/>
          <w:sz w:val="32"/>
          <w:szCs w:val="32"/>
        </w:rPr>
        <w:t>Moderne Zeiten gestalten</w:t>
      </w:r>
    </w:p>
    <w:p w14:paraId="2D02D5BA" w14:textId="77777777" w:rsidR="0096753E" w:rsidRDefault="0096753E" w:rsidP="0096753E">
      <w:pPr>
        <w:rPr>
          <w:b/>
          <w:bCs/>
          <w:color w:val="000000" w:themeColor="text1"/>
        </w:rPr>
      </w:pPr>
      <w:r>
        <w:rPr>
          <w:b/>
          <w:bCs/>
          <w:color w:val="000000" w:themeColor="text1"/>
        </w:rPr>
        <w:t>Hochwertige Uhren von formano</w:t>
      </w:r>
    </w:p>
    <w:p w14:paraId="60CE1BE8" w14:textId="77777777" w:rsidR="0096753E" w:rsidRDefault="0096753E" w:rsidP="0096753E">
      <w:pPr>
        <w:rPr>
          <w:color w:val="000000" w:themeColor="text1"/>
        </w:rPr>
      </w:pPr>
    </w:p>
    <w:p w14:paraId="5E117D3A" w14:textId="076FAF1C" w:rsidR="0096753E" w:rsidRDefault="0096753E" w:rsidP="007D294D">
      <w:pPr>
        <w:spacing w:line="360" w:lineRule="auto"/>
      </w:pPr>
      <w:r>
        <w:t>Designorientierte Uhren verleihen einem Zuhause Gemütlichkeit. formano präsentiert in seiner neuesten Kollektion Wanduhren</w:t>
      </w:r>
      <w:r w:rsidR="00B66AA3">
        <w:t xml:space="preserve"> und Stand-Uhren</w:t>
      </w:r>
      <w:r>
        <w:t>, die Funktionalität und Stil vereinen. Im Fokus der 2025er Kollektion steht ein markantes industriell geprägtes Design, das mit seinen Zahnrädern den Charme der Mechanik in Szene setzt.</w:t>
      </w:r>
    </w:p>
    <w:p w14:paraId="5FFE1420" w14:textId="77777777" w:rsidR="0096753E" w:rsidRDefault="0096753E" w:rsidP="007D294D">
      <w:pPr>
        <w:spacing w:line="360" w:lineRule="auto"/>
      </w:pPr>
    </w:p>
    <w:p w14:paraId="31570BB5" w14:textId="2D45CD68" w:rsidR="0096753E" w:rsidRDefault="0096753E" w:rsidP="007D294D">
      <w:pPr>
        <w:spacing w:line="360" w:lineRule="auto"/>
      </w:pPr>
      <w:r>
        <w:t xml:space="preserve">Vor allem Freunde von Vintage-, Retro-, Steampunk- oder technisch inspirierten Wohnstilen finden in diesen formano Uhren ideale Begleiter für ihre Wohnraumgestaltung. Wanduhren zwischen </w:t>
      </w:r>
      <w:r w:rsidR="001E286E" w:rsidRPr="001E286E">
        <w:t>30</w:t>
      </w:r>
      <w:r w:rsidRPr="001E286E">
        <w:t xml:space="preserve"> und </w:t>
      </w:r>
      <w:r w:rsidR="001E286E" w:rsidRPr="001E286E">
        <w:t>62</w:t>
      </w:r>
      <w:r w:rsidRPr="001E286E">
        <w:t xml:space="preserve"> cm im Durchmesser</w:t>
      </w:r>
      <w:r>
        <w:t xml:space="preserve"> nutzen den ihnen gebotenen Platz ideal aus und sind nicht nur als Zeitmesser, sondern als außergewöhnlicher Blickfang ein Gewinn.</w:t>
      </w:r>
    </w:p>
    <w:p w14:paraId="7368F0CC" w14:textId="77777777" w:rsidR="0096753E" w:rsidRDefault="0096753E" w:rsidP="007D294D">
      <w:pPr>
        <w:spacing w:line="360" w:lineRule="auto"/>
      </w:pPr>
    </w:p>
    <w:p w14:paraId="25F66361" w14:textId="5F8101A5" w:rsidR="00BD0636" w:rsidRDefault="00BD0636" w:rsidP="007D294D">
      <w:pPr>
        <w:spacing w:line="360" w:lineRule="auto"/>
      </w:pPr>
      <w:r w:rsidRPr="00BD0636">
        <w:t>Die schwarz-weißen oder schwarz-silbernen Wanduhren mit römischen oder arabischen Ziffern unterstreichen einen klassisch-eleganten Stil perfekt. Wie das Wohnraum-Pendant einer klassischen Herrenarmbanduhr harmonieren sie sowohl mit schlichten als auch mit extravaganten Einrichtungsstilen.</w:t>
      </w:r>
    </w:p>
    <w:p w14:paraId="1794EFBE" w14:textId="77777777" w:rsidR="0096753E" w:rsidRDefault="0096753E" w:rsidP="007D294D">
      <w:pPr>
        <w:spacing w:line="360" w:lineRule="auto"/>
      </w:pPr>
    </w:p>
    <w:p w14:paraId="47BE0139" w14:textId="77777777" w:rsidR="0096753E" w:rsidRDefault="0096753E" w:rsidP="007D294D">
      <w:pPr>
        <w:spacing w:line="360" w:lineRule="auto"/>
      </w:pPr>
      <w:r>
        <w:t>Braun- oder bronze-schwarze Uhrenmodelle von formano erinnern an Weltreise-Szenarien zur Zeit des industriellen Aufbruchs. Messing- und bronze-farbige Elemente in Form von Weltkarten oder Zahnrädern verleihen sowohl Wanduhren als auch Weckern eine tolle Retro-Optik.</w:t>
      </w:r>
    </w:p>
    <w:p w14:paraId="5F41C032" w14:textId="77777777" w:rsidR="0096753E" w:rsidRDefault="0096753E" w:rsidP="007D294D">
      <w:pPr>
        <w:spacing w:line="360" w:lineRule="auto"/>
      </w:pPr>
    </w:p>
    <w:p w14:paraId="78772BDB" w14:textId="77777777" w:rsidR="0096753E" w:rsidRDefault="0096753E" w:rsidP="007D294D">
      <w:pPr>
        <w:spacing w:line="360" w:lineRule="auto"/>
      </w:pPr>
      <w:r>
        <w:t xml:space="preserve">Motorräder oder Flugzeuge lassen viele Herzen schneller schlagen. Im praktischen Regal-Format mit eingearbeiteter Uhr wird das gesamte Design dieser eindrucksvollen Deko-Uhren zur Ode an die Mechanik. Auf Sideboards, im Bücherregal oder auf dem Werkstattschrank entfalten sie ihre komplette Wirkung.  </w:t>
      </w:r>
    </w:p>
    <w:p w14:paraId="0EDA6DC4" w14:textId="77777777" w:rsidR="0096753E" w:rsidRDefault="0096753E" w:rsidP="0096753E"/>
    <w:p w14:paraId="479CA957" w14:textId="26046C71" w:rsidR="0096753E" w:rsidRDefault="0096753E" w:rsidP="0096753E">
      <w:pPr>
        <w:spacing w:line="360" w:lineRule="auto"/>
        <w:rPr>
          <w:b/>
          <w:bCs/>
        </w:rPr>
      </w:pPr>
      <w:r>
        <w:rPr>
          <w:b/>
          <w:bCs/>
        </w:rPr>
        <w:t>Über formano</w:t>
      </w:r>
    </w:p>
    <w:p w14:paraId="10A85CFF" w14:textId="77777777" w:rsidR="00337F7D" w:rsidRDefault="00337F7D" w:rsidP="0096753E">
      <w:pPr>
        <w:spacing w:line="360" w:lineRule="auto"/>
        <w:rPr>
          <w:b/>
          <w:bCs/>
        </w:rPr>
      </w:pPr>
    </w:p>
    <w:p w14:paraId="28E07490" w14:textId="59BA20D4" w:rsidR="00CB0979" w:rsidRDefault="00CB0979" w:rsidP="00CB0979">
      <w:pPr>
        <w:spacing w:line="360" w:lineRule="auto"/>
      </w:pPr>
      <w:r>
        <w:t xml:space="preserve">formano ist die Fachhandelsmarke des traditionsreichen Familienunternehmens Chr. Bollweg </w:t>
      </w:r>
      <w:r w:rsidR="00AA6433">
        <w:t>GmbH</w:t>
      </w:r>
      <w:r w:rsidR="00151960">
        <w:t xml:space="preserve"> </w:t>
      </w:r>
      <w:r w:rsidR="00151960" w:rsidRPr="00151960">
        <w:t>&amp; Co. KG</w:t>
      </w:r>
      <w:r>
        <w:t xml:space="preserve"> mit Sitz im westfälischen Rietberg. Seit über 125 Jahren steht das </w:t>
      </w:r>
      <w:r>
        <w:lastRenderedPageBreak/>
        <w:t>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0171AC7C" w14:textId="77777777" w:rsidR="005D7A7C" w:rsidRDefault="005D7A7C" w:rsidP="0081031A">
      <w:pPr>
        <w:spacing w:line="360" w:lineRule="auto"/>
        <w:rPr>
          <w:b/>
          <w:bCs/>
        </w:rPr>
      </w:pPr>
    </w:p>
    <w:p w14:paraId="621B3E86" w14:textId="77777777" w:rsidR="00FA33F7" w:rsidRDefault="00FA33F7" w:rsidP="00FA33F7">
      <w:pPr>
        <w:spacing w:line="360" w:lineRule="auto"/>
        <w:rPr>
          <w:b/>
          <w:bCs/>
        </w:rPr>
      </w:pPr>
      <w:r w:rsidRPr="00C66A92">
        <w:rPr>
          <w:b/>
          <w:bCs/>
        </w:rPr>
        <w:t>Artikelinformation</w:t>
      </w:r>
      <w:r>
        <w:rPr>
          <w:b/>
          <w:bCs/>
        </w:rPr>
        <w:t>en</w:t>
      </w:r>
    </w:p>
    <w:p w14:paraId="4A3A81DB" w14:textId="77777777" w:rsidR="00FA33F7" w:rsidRDefault="00FA33F7" w:rsidP="00FA33F7">
      <w:pPr>
        <w:spacing w:line="360" w:lineRule="auto"/>
        <w:rPr>
          <w:b/>
          <w:bCs/>
        </w:rPr>
      </w:pPr>
    </w:p>
    <w:p w14:paraId="41948CF8" w14:textId="77777777" w:rsidR="00FA33F7" w:rsidRPr="000B1DAC" w:rsidRDefault="00FA33F7" w:rsidP="00FA33F7">
      <w:pPr>
        <w:spacing w:line="360" w:lineRule="auto"/>
        <w:rPr>
          <w:b/>
          <w:bCs/>
        </w:rPr>
      </w:pPr>
      <w:r w:rsidRPr="00D84908">
        <w:rPr>
          <w:b/>
          <w:bCs/>
          <w:noProof/>
        </w:rPr>
        <w:t>Wanduhr Motorrad rot 45x21</w:t>
      </w:r>
      <w:r>
        <w:rPr>
          <w:b/>
          <w:bCs/>
          <w:noProof/>
        </w:rPr>
        <w:t xml:space="preserve"> </w:t>
      </w:r>
      <w:r w:rsidRPr="00D84908">
        <w:rPr>
          <w:b/>
          <w:bCs/>
          <w:noProof/>
        </w:rPr>
        <w:t>cm aus Metall in 3D-Optik detailgetreu gestaltet und bemalt</w:t>
      </w:r>
    </w:p>
    <w:p w14:paraId="7AF0DAD6"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4025809131232</w:t>
      </w:r>
      <w:r w:rsidRPr="00B66AA3">
        <w:rPr>
          <w:lang w:val="en-US"/>
        </w:rPr>
        <w:t xml:space="preserve">, Art.-Nr. </w:t>
      </w:r>
      <w:r w:rsidRPr="00B66AA3">
        <w:rPr>
          <w:noProof/>
          <w:lang w:val="en-US"/>
        </w:rPr>
        <w:t>675095</w:t>
      </w:r>
      <w:r w:rsidRPr="00B66AA3">
        <w:rPr>
          <w:lang w:val="en-US"/>
        </w:rPr>
        <w:t xml:space="preserve">, </w:t>
      </w:r>
      <w:r w:rsidRPr="00B66AA3">
        <w:rPr>
          <w:noProof/>
          <w:lang w:val="en-US"/>
        </w:rPr>
        <w:t>45 cm</w:t>
      </w:r>
      <w:r w:rsidRPr="00B66AA3">
        <w:rPr>
          <w:lang w:val="en-US"/>
        </w:rPr>
        <w:t xml:space="preserve">, UVP </w:t>
      </w:r>
      <w:r w:rsidRPr="00B66AA3">
        <w:rPr>
          <w:noProof/>
          <w:lang w:val="en-US"/>
        </w:rPr>
        <w:t xml:space="preserve">49,00 </w:t>
      </w:r>
      <w:r w:rsidRPr="00B66AA3">
        <w:rPr>
          <w:lang w:val="en-US"/>
        </w:rPr>
        <w:t>€</w:t>
      </w:r>
    </w:p>
    <w:p w14:paraId="05082E4B" w14:textId="77777777" w:rsidR="00FA33F7" w:rsidRPr="00B66AA3" w:rsidRDefault="00FA33F7" w:rsidP="00FA33F7">
      <w:pPr>
        <w:spacing w:line="360" w:lineRule="auto"/>
        <w:rPr>
          <w:lang w:val="en-US"/>
        </w:rPr>
      </w:pPr>
    </w:p>
    <w:p w14:paraId="25E4B21D" w14:textId="77777777" w:rsidR="00FA33F7" w:rsidRPr="00C265E6" w:rsidRDefault="00FA33F7" w:rsidP="00FA33F7">
      <w:pPr>
        <w:spacing w:line="360" w:lineRule="auto"/>
        <w:rPr>
          <w:b/>
          <w:bCs/>
        </w:rPr>
      </w:pPr>
      <w:r w:rsidRPr="00D84908">
        <w:rPr>
          <w:b/>
          <w:bCs/>
          <w:noProof/>
        </w:rPr>
        <w:t>Wanduhr Flugzeug silber 142x50</w:t>
      </w:r>
      <w:r>
        <w:rPr>
          <w:b/>
          <w:bCs/>
          <w:noProof/>
        </w:rPr>
        <w:t xml:space="preserve"> </w:t>
      </w:r>
      <w:r w:rsidRPr="00D84908">
        <w:rPr>
          <w:b/>
          <w:bCs/>
          <w:noProof/>
        </w:rPr>
        <w:t>cm aus Metall in 3D-Optik aufwendig von Künstlerhand gestaltet</w:t>
      </w:r>
    </w:p>
    <w:p w14:paraId="5191C538"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4025809131270</w:t>
      </w:r>
      <w:r w:rsidRPr="00B66AA3">
        <w:rPr>
          <w:lang w:val="en-US"/>
        </w:rPr>
        <w:t xml:space="preserve">, Art.-Nr. </w:t>
      </w:r>
      <w:r w:rsidRPr="00B66AA3">
        <w:rPr>
          <w:noProof/>
          <w:lang w:val="en-US"/>
        </w:rPr>
        <w:t>675149</w:t>
      </w:r>
      <w:r w:rsidRPr="00B66AA3">
        <w:rPr>
          <w:lang w:val="en-US"/>
        </w:rPr>
        <w:t xml:space="preserve">, </w:t>
      </w:r>
      <w:r w:rsidRPr="00B66AA3">
        <w:rPr>
          <w:noProof/>
          <w:lang w:val="en-US"/>
        </w:rPr>
        <w:t>142 cm</w:t>
      </w:r>
      <w:r w:rsidRPr="00B66AA3">
        <w:rPr>
          <w:lang w:val="en-US"/>
        </w:rPr>
        <w:t xml:space="preserve">, UVP </w:t>
      </w:r>
      <w:r w:rsidRPr="00B66AA3">
        <w:rPr>
          <w:noProof/>
          <w:lang w:val="en-US"/>
        </w:rPr>
        <w:t xml:space="preserve">219,00 </w:t>
      </w:r>
      <w:r w:rsidRPr="00B66AA3">
        <w:rPr>
          <w:lang w:val="en-US"/>
        </w:rPr>
        <w:t>€</w:t>
      </w:r>
    </w:p>
    <w:p w14:paraId="6047E882" w14:textId="77777777" w:rsidR="00FA33F7" w:rsidRPr="00B66AA3" w:rsidRDefault="00FA33F7" w:rsidP="00FA33F7">
      <w:pPr>
        <w:spacing w:line="360" w:lineRule="auto"/>
        <w:rPr>
          <w:lang w:val="en-US"/>
        </w:rPr>
      </w:pPr>
    </w:p>
    <w:p w14:paraId="41AFA409" w14:textId="77777777" w:rsidR="00FA33F7" w:rsidRPr="0070192D" w:rsidRDefault="00FA33F7" w:rsidP="00FA33F7">
      <w:pPr>
        <w:spacing w:line="360" w:lineRule="auto"/>
        <w:rPr>
          <w:b/>
          <w:bCs/>
        </w:rPr>
      </w:pPr>
      <w:r w:rsidRPr="00D84908">
        <w:rPr>
          <w:b/>
          <w:bCs/>
          <w:noProof/>
        </w:rPr>
        <w:t>Wanduhr 54x8,5</w:t>
      </w:r>
      <w:r>
        <w:rPr>
          <w:b/>
          <w:bCs/>
          <w:noProof/>
        </w:rPr>
        <w:t xml:space="preserve"> </w:t>
      </w:r>
      <w:r w:rsidRPr="00D84908">
        <w:rPr>
          <w:b/>
          <w:bCs/>
          <w:noProof/>
        </w:rPr>
        <w:t>cm aus antik-silbernem Metall mit sichtbar drehenden Zahnrädern</w:t>
      </w:r>
    </w:p>
    <w:p w14:paraId="0A34BAD3"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4025809118844</w:t>
      </w:r>
      <w:r w:rsidRPr="00B66AA3">
        <w:rPr>
          <w:lang w:val="en-US"/>
        </w:rPr>
        <w:t xml:space="preserve">, Art.-Nr. </w:t>
      </w:r>
      <w:r w:rsidRPr="00B66AA3">
        <w:rPr>
          <w:noProof/>
          <w:lang w:val="en-US"/>
        </w:rPr>
        <w:t>676054</w:t>
      </w:r>
      <w:r w:rsidRPr="00B66AA3">
        <w:rPr>
          <w:lang w:val="en-US"/>
        </w:rPr>
        <w:t xml:space="preserve">, </w:t>
      </w:r>
      <w:r w:rsidRPr="00B66AA3">
        <w:rPr>
          <w:noProof/>
          <w:lang w:val="en-US"/>
        </w:rPr>
        <w:t>54 cm</w:t>
      </w:r>
      <w:r w:rsidRPr="00B66AA3">
        <w:rPr>
          <w:lang w:val="en-US"/>
        </w:rPr>
        <w:t xml:space="preserve">, UVP </w:t>
      </w:r>
      <w:r w:rsidRPr="00B66AA3">
        <w:rPr>
          <w:noProof/>
          <w:lang w:val="en-US"/>
        </w:rPr>
        <w:t xml:space="preserve">179,00 </w:t>
      </w:r>
      <w:r w:rsidRPr="00B66AA3">
        <w:rPr>
          <w:lang w:val="en-US"/>
        </w:rPr>
        <w:t>€</w:t>
      </w:r>
    </w:p>
    <w:p w14:paraId="23EFE40E" w14:textId="77777777" w:rsidR="00FA33F7" w:rsidRPr="00B66AA3" w:rsidRDefault="00FA33F7" w:rsidP="00FA33F7">
      <w:pPr>
        <w:spacing w:line="360" w:lineRule="auto"/>
        <w:rPr>
          <w:lang w:val="en-US"/>
        </w:rPr>
      </w:pPr>
    </w:p>
    <w:p w14:paraId="450CB7CA" w14:textId="77777777" w:rsidR="00FA33F7" w:rsidRPr="0070192D" w:rsidRDefault="00FA33F7" w:rsidP="00FA33F7">
      <w:pPr>
        <w:spacing w:line="360" w:lineRule="auto"/>
        <w:rPr>
          <w:b/>
          <w:bCs/>
        </w:rPr>
      </w:pPr>
      <w:r w:rsidRPr="00D84908">
        <w:rPr>
          <w:b/>
          <w:bCs/>
          <w:noProof/>
        </w:rPr>
        <w:t>Wanduhr antik 54x8</w:t>
      </w:r>
      <w:r>
        <w:rPr>
          <w:b/>
          <w:bCs/>
          <w:noProof/>
        </w:rPr>
        <w:t xml:space="preserve"> </w:t>
      </w:r>
      <w:r w:rsidRPr="00D84908">
        <w:rPr>
          <w:b/>
          <w:bCs/>
          <w:noProof/>
        </w:rPr>
        <w:t>cm aus mattem, schwarzem Metall mit weissem Ziffernblatt und sichtbar drehenden Zahnrädern</w:t>
      </w:r>
    </w:p>
    <w:p w14:paraId="03FD280C" w14:textId="279CA0F3" w:rsidR="00FA33F7" w:rsidRPr="00B66AA3" w:rsidRDefault="00FA33F7" w:rsidP="00FA33F7">
      <w:pPr>
        <w:spacing w:line="360" w:lineRule="auto"/>
        <w:rPr>
          <w:lang w:val="en-US"/>
        </w:rPr>
      </w:pPr>
      <w:r w:rsidRPr="00B66AA3">
        <w:rPr>
          <w:lang w:val="en-US"/>
        </w:rPr>
        <w:t xml:space="preserve">EAN </w:t>
      </w:r>
      <w:r w:rsidRPr="00B66AA3">
        <w:rPr>
          <w:noProof/>
          <w:lang w:val="en-US"/>
        </w:rPr>
        <w:t>4025809676061</w:t>
      </w:r>
      <w:r w:rsidRPr="00B66AA3">
        <w:rPr>
          <w:lang w:val="en-US"/>
        </w:rPr>
        <w:t xml:space="preserve">, Art.-Nr. </w:t>
      </w:r>
      <w:r w:rsidRPr="00B66AA3">
        <w:rPr>
          <w:noProof/>
          <w:lang w:val="en-US"/>
        </w:rPr>
        <w:t>676061</w:t>
      </w:r>
      <w:r w:rsidRPr="00B66AA3">
        <w:rPr>
          <w:lang w:val="en-US"/>
        </w:rPr>
        <w:t xml:space="preserve">, </w:t>
      </w:r>
      <w:r w:rsidRPr="00B66AA3">
        <w:rPr>
          <w:noProof/>
          <w:lang w:val="en-US"/>
        </w:rPr>
        <w:t>54 cm</w:t>
      </w:r>
      <w:r w:rsidRPr="00B66AA3">
        <w:rPr>
          <w:lang w:val="en-US"/>
        </w:rPr>
        <w:t xml:space="preserve">, UVP </w:t>
      </w:r>
      <w:r w:rsidRPr="00B66AA3">
        <w:rPr>
          <w:noProof/>
          <w:lang w:val="en-US"/>
        </w:rPr>
        <w:t xml:space="preserve">119,00 </w:t>
      </w:r>
      <w:r w:rsidRPr="00B66AA3">
        <w:rPr>
          <w:lang w:val="en-US"/>
        </w:rPr>
        <w:t>€</w:t>
      </w:r>
    </w:p>
    <w:p w14:paraId="21F5FD46" w14:textId="77777777" w:rsidR="00FA33F7" w:rsidRPr="00B66AA3" w:rsidRDefault="00FA33F7" w:rsidP="00FA33F7">
      <w:pPr>
        <w:spacing w:line="360" w:lineRule="auto"/>
        <w:rPr>
          <w:lang w:val="en-US"/>
        </w:rPr>
      </w:pPr>
    </w:p>
    <w:p w14:paraId="750220A5" w14:textId="77777777" w:rsidR="00FA33F7" w:rsidRPr="0070192D" w:rsidRDefault="00FA33F7" w:rsidP="00FA33F7">
      <w:pPr>
        <w:spacing w:line="360" w:lineRule="auto"/>
        <w:rPr>
          <w:b/>
          <w:bCs/>
        </w:rPr>
      </w:pPr>
      <w:r w:rsidRPr="00D84908">
        <w:rPr>
          <w:b/>
          <w:bCs/>
          <w:noProof/>
        </w:rPr>
        <w:t>Wanduhr schwarz-silber 54x8</w:t>
      </w:r>
      <w:r>
        <w:rPr>
          <w:b/>
          <w:bCs/>
          <w:noProof/>
        </w:rPr>
        <w:t xml:space="preserve"> </w:t>
      </w:r>
      <w:r w:rsidRPr="00D84908">
        <w:rPr>
          <w:b/>
          <w:bCs/>
          <w:noProof/>
        </w:rPr>
        <w:t>cm aus Metall mit antik-silberner Oberfläche, schwarzem Ziffernblatt und sichtbar drehenden Zahnrädern</w:t>
      </w:r>
    </w:p>
    <w:p w14:paraId="6DAB5F50"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4025809676078</w:t>
      </w:r>
      <w:r w:rsidRPr="00B66AA3">
        <w:rPr>
          <w:lang w:val="en-US"/>
        </w:rPr>
        <w:t xml:space="preserve">, Art.-Nr. </w:t>
      </w:r>
      <w:r w:rsidRPr="00B66AA3">
        <w:rPr>
          <w:noProof/>
          <w:lang w:val="en-US"/>
        </w:rPr>
        <w:t>676078</w:t>
      </w:r>
      <w:r w:rsidRPr="00B66AA3">
        <w:rPr>
          <w:lang w:val="en-US"/>
        </w:rPr>
        <w:t xml:space="preserve">, </w:t>
      </w:r>
      <w:r w:rsidRPr="00B66AA3">
        <w:rPr>
          <w:noProof/>
          <w:lang w:val="en-US"/>
        </w:rPr>
        <w:t>54 cm</w:t>
      </w:r>
      <w:r w:rsidRPr="00B66AA3">
        <w:rPr>
          <w:lang w:val="en-US"/>
        </w:rPr>
        <w:t xml:space="preserve">, UVP </w:t>
      </w:r>
      <w:r w:rsidRPr="00B66AA3">
        <w:rPr>
          <w:noProof/>
          <w:lang w:val="en-US"/>
        </w:rPr>
        <w:t xml:space="preserve">119,00 </w:t>
      </w:r>
      <w:r w:rsidRPr="00B66AA3">
        <w:rPr>
          <w:lang w:val="en-US"/>
        </w:rPr>
        <w:t>€</w:t>
      </w:r>
    </w:p>
    <w:p w14:paraId="62746630" w14:textId="77777777" w:rsidR="00FA33F7" w:rsidRPr="00B66AA3" w:rsidRDefault="00FA33F7" w:rsidP="00FA33F7">
      <w:pPr>
        <w:spacing w:line="360" w:lineRule="auto"/>
        <w:rPr>
          <w:lang w:val="en-US"/>
        </w:rPr>
      </w:pPr>
    </w:p>
    <w:p w14:paraId="26812F75" w14:textId="77777777" w:rsidR="00FA33F7" w:rsidRPr="00B66AA3" w:rsidRDefault="00FA33F7" w:rsidP="00FA33F7">
      <w:pPr>
        <w:spacing w:line="360" w:lineRule="auto"/>
        <w:rPr>
          <w:b/>
          <w:bCs/>
        </w:rPr>
      </w:pPr>
      <w:r w:rsidRPr="00B66AA3">
        <w:rPr>
          <w:b/>
          <w:bCs/>
          <w:noProof/>
        </w:rPr>
        <w:t>Wanduhr Design: Weltkarte 62x62x8 cm aus Metall mit goldenen, sichtbar drehenden Zahnrädern, Ziffern und Zeiger</w:t>
      </w:r>
    </w:p>
    <w:p w14:paraId="4506642F" w14:textId="77777777" w:rsidR="00FA33F7" w:rsidRPr="00B66AA3" w:rsidRDefault="00FA33F7" w:rsidP="00FA33F7">
      <w:pPr>
        <w:spacing w:line="360" w:lineRule="auto"/>
        <w:rPr>
          <w:lang w:val="en-US"/>
        </w:rPr>
      </w:pPr>
      <w:r w:rsidRPr="00C265E6">
        <w:rPr>
          <w:lang w:val="en-US"/>
        </w:rPr>
        <w:t xml:space="preserve">EAN </w:t>
      </w:r>
      <w:r w:rsidRPr="00D84908">
        <w:rPr>
          <w:noProof/>
          <w:lang w:val="en-US"/>
        </w:rPr>
        <w:t>4025809040916</w:t>
      </w:r>
      <w:r w:rsidRPr="00C265E6">
        <w:rPr>
          <w:lang w:val="en-US"/>
        </w:rPr>
        <w:t xml:space="preserve">, Art.-Nr. </w:t>
      </w:r>
      <w:r w:rsidRPr="00D84908">
        <w:rPr>
          <w:noProof/>
          <w:lang w:val="en-US"/>
        </w:rPr>
        <w:t>676139</w:t>
      </w:r>
      <w:r w:rsidRPr="00B66AA3">
        <w:rPr>
          <w:lang w:val="en-US"/>
        </w:rPr>
        <w:t xml:space="preserve">, </w:t>
      </w:r>
      <w:r w:rsidRPr="00B66AA3">
        <w:rPr>
          <w:noProof/>
          <w:lang w:val="en-US"/>
        </w:rPr>
        <w:t>62 cm</w:t>
      </w:r>
      <w:r w:rsidRPr="00B66AA3">
        <w:rPr>
          <w:lang w:val="en-US"/>
        </w:rPr>
        <w:t xml:space="preserve">, UVP </w:t>
      </w:r>
      <w:r w:rsidRPr="00B66AA3">
        <w:rPr>
          <w:noProof/>
          <w:lang w:val="en-US"/>
        </w:rPr>
        <w:t xml:space="preserve">149,00 </w:t>
      </w:r>
      <w:r w:rsidRPr="00B66AA3">
        <w:rPr>
          <w:lang w:val="en-US"/>
        </w:rPr>
        <w:t>€</w:t>
      </w:r>
    </w:p>
    <w:p w14:paraId="213E4042" w14:textId="77777777" w:rsidR="00FA33F7" w:rsidRPr="00B66AA3" w:rsidRDefault="00FA33F7" w:rsidP="00FA33F7">
      <w:pPr>
        <w:spacing w:line="360" w:lineRule="auto"/>
        <w:rPr>
          <w:lang w:val="en-US"/>
        </w:rPr>
      </w:pPr>
    </w:p>
    <w:p w14:paraId="6C33EE01" w14:textId="77777777" w:rsidR="00FA33F7" w:rsidRPr="0070192D" w:rsidRDefault="00FA33F7" w:rsidP="00FA33F7">
      <w:pPr>
        <w:spacing w:line="360" w:lineRule="auto"/>
        <w:rPr>
          <w:b/>
          <w:bCs/>
        </w:rPr>
      </w:pPr>
      <w:r w:rsidRPr="00D84908">
        <w:rPr>
          <w:b/>
          <w:bCs/>
          <w:noProof/>
        </w:rPr>
        <w:t>Wanduhr schwarz-gold 58x8</w:t>
      </w:r>
      <w:r>
        <w:rPr>
          <w:b/>
          <w:bCs/>
          <w:noProof/>
        </w:rPr>
        <w:t xml:space="preserve"> </w:t>
      </w:r>
      <w:r w:rsidRPr="00D84908">
        <w:rPr>
          <w:b/>
          <w:bCs/>
          <w:noProof/>
        </w:rPr>
        <w:t>cm aus Metall mit goldenen, sichtbar drehenden  Zahnrädern und goldenen Ziffern</w:t>
      </w:r>
    </w:p>
    <w:p w14:paraId="1F3E87E3" w14:textId="77777777" w:rsidR="00FA33F7" w:rsidRPr="00B66AA3" w:rsidRDefault="00FA33F7" w:rsidP="00FA33F7">
      <w:pPr>
        <w:spacing w:line="360" w:lineRule="auto"/>
        <w:rPr>
          <w:lang w:val="en-US"/>
        </w:rPr>
      </w:pPr>
      <w:r w:rsidRPr="00B66AA3">
        <w:rPr>
          <w:lang w:val="en-US"/>
        </w:rPr>
        <w:lastRenderedPageBreak/>
        <w:t xml:space="preserve">EAN </w:t>
      </w:r>
      <w:r w:rsidRPr="00B66AA3">
        <w:rPr>
          <w:noProof/>
          <w:lang w:val="en-US"/>
        </w:rPr>
        <w:t>4025809676191</w:t>
      </w:r>
      <w:r w:rsidRPr="00B66AA3">
        <w:rPr>
          <w:lang w:val="en-US"/>
        </w:rPr>
        <w:t xml:space="preserve">, Art.-Nr. </w:t>
      </w:r>
      <w:r w:rsidRPr="00B66AA3">
        <w:rPr>
          <w:noProof/>
          <w:lang w:val="en-US"/>
        </w:rPr>
        <w:t>676191</w:t>
      </w:r>
      <w:r w:rsidRPr="00B66AA3">
        <w:rPr>
          <w:lang w:val="en-US"/>
        </w:rPr>
        <w:t xml:space="preserve">, </w:t>
      </w:r>
      <w:r w:rsidRPr="00B66AA3">
        <w:rPr>
          <w:noProof/>
          <w:lang w:val="en-US"/>
        </w:rPr>
        <w:t>58 cm</w:t>
      </w:r>
      <w:r w:rsidRPr="00B66AA3">
        <w:rPr>
          <w:lang w:val="en-US"/>
        </w:rPr>
        <w:t xml:space="preserve">, UVP </w:t>
      </w:r>
      <w:r w:rsidRPr="00B66AA3">
        <w:rPr>
          <w:noProof/>
          <w:lang w:val="en-US"/>
        </w:rPr>
        <w:t xml:space="preserve">149,00 </w:t>
      </w:r>
      <w:r w:rsidRPr="00B66AA3">
        <w:rPr>
          <w:lang w:val="en-US"/>
        </w:rPr>
        <w:t>€</w:t>
      </w:r>
    </w:p>
    <w:p w14:paraId="3CEFDC1E" w14:textId="77777777" w:rsidR="00FA33F7" w:rsidRPr="00B66AA3" w:rsidRDefault="00FA33F7" w:rsidP="00FA33F7">
      <w:pPr>
        <w:spacing w:line="360" w:lineRule="auto"/>
        <w:rPr>
          <w:lang w:val="en-US"/>
        </w:rPr>
      </w:pPr>
    </w:p>
    <w:p w14:paraId="58DC3DC5" w14:textId="77777777" w:rsidR="00FA33F7" w:rsidRPr="00E934FF" w:rsidRDefault="00FA33F7" w:rsidP="00FA33F7">
      <w:pPr>
        <w:spacing w:line="360" w:lineRule="auto"/>
        <w:rPr>
          <w:b/>
          <w:bCs/>
        </w:rPr>
      </w:pPr>
      <w:r w:rsidRPr="00D84908">
        <w:rPr>
          <w:b/>
          <w:bCs/>
          <w:noProof/>
        </w:rPr>
        <w:t>Wanduhr Design: Weltkarte 60x8</w:t>
      </w:r>
      <w:r>
        <w:rPr>
          <w:b/>
          <w:bCs/>
          <w:noProof/>
        </w:rPr>
        <w:t xml:space="preserve"> </w:t>
      </w:r>
      <w:r w:rsidRPr="00D84908">
        <w:rPr>
          <w:b/>
          <w:bCs/>
          <w:noProof/>
        </w:rPr>
        <w:t>cm aus schwarzem Metall mit sichtbar drehenden Zahnrädern und Spiegel-Elementen</w:t>
      </w:r>
    </w:p>
    <w:p w14:paraId="143A845D"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4025809069320</w:t>
      </w:r>
      <w:r w:rsidRPr="00B66AA3">
        <w:rPr>
          <w:lang w:val="en-US"/>
        </w:rPr>
        <w:t xml:space="preserve">, Art.-Nr. </w:t>
      </w:r>
      <w:r w:rsidRPr="00B66AA3">
        <w:rPr>
          <w:noProof/>
          <w:lang w:val="en-US"/>
        </w:rPr>
        <w:t>676207</w:t>
      </w:r>
      <w:r w:rsidRPr="00B66AA3">
        <w:rPr>
          <w:lang w:val="en-US"/>
        </w:rPr>
        <w:t xml:space="preserve">, </w:t>
      </w:r>
      <w:r w:rsidRPr="00B66AA3">
        <w:rPr>
          <w:noProof/>
          <w:lang w:val="en-US"/>
        </w:rPr>
        <w:t>60 cm</w:t>
      </w:r>
      <w:r w:rsidRPr="00B66AA3">
        <w:rPr>
          <w:lang w:val="en-US"/>
        </w:rPr>
        <w:t xml:space="preserve">, UVP </w:t>
      </w:r>
      <w:r w:rsidRPr="00B66AA3">
        <w:rPr>
          <w:noProof/>
          <w:lang w:val="en-US"/>
        </w:rPr>
        <w:t xml:space="preserve">199,00 </w:t>
      </w:r>
      <w:r w:rsidRPr="00B66AA3">
        <w:rPr>
          <w:lang w:val="en-US"/>
        </w:rPr>
        <w:t>€</w:t>
      </w:r>
    </w:p>
    <w:p w14:paraId="4C1215D4" w14:textId="77777777" w:rsidR="00FA33F7" w:rsidRPr="00B66AA3" w:rsidRDefault="00FA33F7" w:rsidP="00FA33F7">
      <w:pPr>
        <w:spacing w:line="360" w:lineRule="auto"/>
        <w:rPr>
          <w:lang w:val="en-US"/>
        </w:rPr>
      </w:pPr>
    </w:p>
    <w:p w14:paraId="6CDC4014" w14:textId="77777777" w:rsidR="00FA33F7" w:rsidRPr="00E934FF" w:rsidRDefault="00FA33F7" w:rsidP="00FA33F7">
      <w:pPr>
        <w:spacing w:line="360" w:lineRule="auto"/>
        <w:rPr>
          <w:b/>
          <w:bCs/>
        </w:rPr>
      </w:pPr>
      <w:r w:rsidRPr="00D84908">
        <w:rPr>
          <w:b/>
          <w:bCs/>
          <w:noProof/>
        </w:rPr>
        <w:t>Wanduhr schwarz-gold + petrol 66x9</w:t>
      </w:r>
      <w:r>
        <w:rPr>
          <w:b/>
          <w:bCs/>
          <w:noProof/>
        </w:rPr>
        <w:t xml:space="preserve"> </w:t>
      </w:r>
      <w:r w:rsidRPr="00D84908">
        <w:rPr>
          <w:b/>
          <w:bCs/>
          <w:noProof/>
        </w:rPr>
        <w:t>cm aus Metall mit goldenen, sichtbar drehenden Zahnrädern und goldenen Ziffern</w:t>
      </w:r>
    </w:p>
    <w:p w14:paraId="589325D7"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4025809092717</w:t>
      </w:r>
      <w:r w:rsidRPr="00B66AA3">
        <w:rPr>
          <w:lang w:val="en-US"/>
        </w:rPr>
        <w:t xml:space="preserve">, Art.-Nr. </w:t>
      </w:r>
      <w:r w:rsidRPr="00B66AA3">
        <w:rPr>
          <w:noProof/>
          <w:lang w:val="en-US"/>
        </w:rPr>
        <w:t>676306</w:t>
      </w:r>
      <w:r w:rsidRPr="00B66AA3">
        <w:rPr>
          <w:lang w:val="en-US"/>
        </w:rPr>
        <w:t xml:space="preserve">, </w:t>
      </w:r>
      <w:r w:rsidRPr="00B66AA3">
        <w:rPr>
          <w:noProof/>
          <w:lang w:val="en-US"/>
        </w:rPr>
        <w:t>66 cm</w:t>
      </w:r>
      <w:r w:rsidRPr="00B66AA3">
        <w:rPr>
          <w:lang w:val="en-US"/>
        </w:rPr>
        <w:t xml:space="preserve">, UVP </w:t>
      </w:r>
      <w:r w:rsidRPr="00B66AA3">
        <w:rPr>
          <w:noProof/>
          <w:lang w:val="en-US"/>
        </w:rPr>
        <w:t xml:space="preserve">179,00 </w:t>
      </w:r>
      <w:r w:rsidRPr="00B66AA3">
        <w:rPr>
          <w:lang w:val="en-US"/>
        </w:rPr>
        <w:t>€</w:t>
      </w:r>
    </w:p>
    <w:p w14:paraId="4280FFBF" w14:textId="77777777" w:rsidR="00FA33F7" w:rsidRPr="00B66AA3" w:rsidRDefault="00FA33F7" w:rsidP="00FA33F7">
      <w:pPr>
        <w:spacing w:line="360" w:lineRule="auto"/>
        <w:rPr>
          <w:lang w:val="en-US"/>
        </w:rPr>
      </w:pPr>
    </w:p>
    <w:p w14:paraId="69E02C55" w14:textId="77777777" w:rsidR="00FA33F7" w:rsidRPr="00E934FF" w:rsidRDefault="00FA33F7" w:rsidP="00FA33F7">
      <w:pPr>
        <w:spacing w:line="360" w:lineRule="auto"/>
        <w:rPr>
          <w:b/>
          <w:bCs/>
        </w:rPr>
      </w:pPr>
      <w:r w:rsidRPr="00D84908">
        <w:rPr>
          <w:b/>
          <w:bCs/>
          <w:noProof/>
        </w:rPr>
        <w:t>Standuhr Design: Weltkarte 38x46</w:t>
      </w:r>
      <w:r>
        <w:rPr>
          <w:b/>
          <w:bCs/>
          <w:noProof/>
        </w:rPr>
        <w:t xml:space="preserve"> </w:t>
      </w:r>
      <w:r w:rsidRPr="00D84908">
        <w:rPr>
          <w:b/>
          <w:bCs/>
          <w:noProof/>
        </w:rPr>
        <w:t>cm aus Metall mit goldenen, sichtbar drehenden Zahnrädern, Ziffern und Zeiger</w:t>
      </w:r>
    </w:p>
    <w:p w14:paraId="5811B2F0"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4025809128355</w:t>
      </w:r>
      <w:r w:rsidRPr="00B66AA3">
        <w:rPr>
          <w:lang w:val="en-US"/>
        </w:rPr>
        <w:t xml:space="preserve">, Art.-Nr. </w:t>
      </w:r>
      <w:r w:rsidRPr="00B66AA3">
        <w:rPr>
          <w:noProof/>
          <w:lang w:val="en-US"/>
        </w:rPr>
        <w:t>676511</w:t>
      </w:r>
      <w:r w:rsidRPr="00B66AA3">
        <w:rPr>
          <w:lang w:val="en-US"/>
        </w:rPr>
        <w:t xml:space="preserve">, </w:t>
      </w:r>
      <w:r w:rsidRPr="00B66AA3">
        <w:rPr>
          <w:noProof/>
          <w:lang w:val="en-US"/>
        </w:rPr>
        <w:t>38 cm</w:t>
      </w:r>
      <w:r w:rsidRPr="00B66AA3">
        <w:rPr>
          <w:lang w:val="en-US"/>
        </w:rPr>
        <w:t xml:space="preserve">, UVP </w:t>
      </w:r>
      <w:r w:rsidRPr="00B66AA3">
        <w:rPr>
          <w:noProof/>
          <w:lang w:val="en-US"/>
        </w:rPr>
        <w:t xml:space="preserve">89,00 </w:t>
      </w:r>
      <w:r w:rsidRPr="00B66AA3">
        <w:rPr>
          <w:lang w:val="en-US"/>
        </w:rPr>
        <w:t>€</w:t>
      </w:r>
    </w:p>
    <w:p w14:paraId="3A0A76E8" w14:textId="77777777" w:rsidR="00FA33F7" w:rsidRPr="00B66AA3" w:rsidRDefault="00FA33F7" w:rsidP="00FA33F7">
      <w:pPr>
        <w:spacing w:line="360" w:lineRule="auto"/>
        <w:rPr>
          <w:lang w:val="en-US"/>
        </w:rPr>
      </w:pPr>
    </w:p>
    <w:p w14:paraId="3E807454" w14:textId="77777777" w:rsidR="00FA33F7" w:rsidRPr="00E934FF" w:rsidRDefault="00FA33F7" w:rsidP="00FA33F7">
      <w:pPr>
        <w:spacing w:line="360" w:lineRule="auto"/>
        <w:rPr>
          <w:b/>
          <w:bCs/>
        </w:rPr>
      </w:pPr>
      <w:r w:rsidRPr="00D84908">
        <w:rPr>
          <w:b/>
          <w:bCs/>
          <w:noProof/>
        </w:rPr>
        <w:t>Standuhr eckig 30x34</w:t>
      </w:r>
      <w:r>
        <w:rPr>
          <w:b/>
          <w:bCs/>
          <w:noProof/>
        </w:rPr>
        <w:t xml:space="preserve"> </w:t>
      </w:r>
      <w:r w:rsidRPr="00D84908">
        <w:rPr>
          <w:b/>
          <w:bCs/>
          <w:noProof/>
        </w:rPr>
        <w:t>cm aus antik-silbernem Metall mit goldenen, sichtbar drehenden Zahnrädern</w:t>
      </w:r>
    </w:p>
    <w:p w14:paraId="60FB9062"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4025809130051</w:t>
      </w:r>
      <w:r w:rsidRPr="00B66AA3">
        <w:rPr>
          <w:lang w:val="en-US"/>
        </w:rPr>
        <w:t xml:space="preserve">, Art.-Nr. </w:t>
      </w:r>
      <w:r w:rsidRPr="00B66AA3">
        <w:rPr>
          <w:noProof/>
          <w:lang w:val="en-US"/>
        </w:rPr>
        <w:t>676573</w:t>
      </w:r>
      <w:r w:rsidRPr="00B66AA3">
        <w:rPr>
          <w:lang w:val="en-US"/>
        </w:rPr>
        <w:t xml:space="preserve">, </w:t>
      </w:r>
      <w:r w:rsidRPr="00B66AA3">
        <w:rPr>
          <w:noProof/>
          <w:lang w:val="en-US"/>
        </w:rPr>
        <w:t>34 cm</w:t>
      </w:r>
      <w:r w:rsidRPr="00B66AA3">
        <w:rPr>
          <w:lang w:val="en-US"/>
        </w:rPr>
        <w:t xml:space="preserve">, UVP </w:t>
      </w:r>
      <w:r w:rsidRPr="00B66AA3">
        <w:rPr>
          <w:noProof/>
          <w:lang w:val="en-US"/>
        </w:rPr>
        <w:t xml:space="preserve">99,00 </w:t>
      </w:r>
      <w:r w:rsidRPr="00B66AA3">
        <w:rPr>
          <w:lang w:val="en-US"/>
        </w:rPr>
        <w:t>€</w:t>
      </w:r>
    </w:p>
    <w:p w14:paraId="2DDEDF96" w14:textId="77777777" w:rsidR="00FA33F7" w:rsidRPr="00B66AA3" w:rsidRDefault="00FA33F7" w:rsidP="00FA33F7">
      <w:pPr>
        <w:spacing w:line="360" w:lineRule="auto"/>
        <w:rPr>
          <w:lang w:val="en-US"/>
        </w:rPr>
      </w:pPr>
    </w:p>
    <w:p w14:paraId="5A344B1E" w14:textId="77777777" w:rsidR="00FA33F7" w:rsidRPr="00E934FF" w:rsidRDefault="00FA33F7" w:rsidP="00FA33F7">
      <w:pPr>
        <w:spacing w:line="360" w:lineRule="auto"/>
        <w:rPr>
          <w:b/>
          <w:bCs/>
        </w:rPr>
      </w:pPr>
      <w:r w:rsidRPr="00D84908">
        <w:rPr>
          <w:b/>
          <w:bCs/>
          <w:noProof/>
        </w:rPr>
        <w:t>Wanduhr Design: Weltkarte 60x8</w:t>
      </w:r>
      <w:r>
        <w:rPr>
          <w:b/>
          <w:bCs/>
          <w:noProof/>
        </w:rPr>
        <w:t xml:space="preserve"> </w:t>
      </w:r>
      <w:r w:rsidRPr="00D84908">
        <w:rPr>
          <w:b/>
          <w:bCs/>
          <w:noProof/>
        </w:rPr>
        <w:t>cm aus schwarzem Metall mit sichtbar drehenden Zahnrädern und Spiegel-Elementen</w:t>
      </w:r>
    </w:p>
    <w:p w14:paraId="23329EA2" w14:textId="77777777" w:rsidR="00FA33F7" w:rsidRPr="00B66AA3" w:rsidRDefault="00FA33F7" w:rsidP="00FA33F7">
      <w:pPr>
        <w:spacing w:line="360" w:lineRule="auto"/>
        <w:rPr>
          <w:lang w:val="en-US"/>
        </w:rPr>
      </w:pPr>
      <w:r w:rsidRPr="00B66AA3">
        <w:rPr>
          <w:lang w:val="en-US"/>
        </w:rPr>
        <w:t xml:space="preserve">EAN </w:t>
      </w:r>
      <w:r w:rsidRPr="00B66AA3">
        <w:rPr>
          <w:noProof/>
          <w:lang w:val="en-US"/>
        </w:rPr>
        <w:t>4025809144805</w:t>
      </w:r>
      <w:r w:rsidRPr="00B66AA3">
        <w:rPr>
          <w:lang w:val="en-US"/>
        </w:rPr>
        <w:t xml:space="preserve">, Art.-Nr. </w:t>
      </w:r>
      <w:r w:rsidRPr="00B66AA3">
        <w:rPr>
          <w:noProof/>
          <w:lang w:val="en-US"/>
        </w:rPr>
        <w:t>676610</w:t>
      </w:r>
      <w:r w:rsidRPr="00B66AA3">
        <w:rPr>
          <w:lang w:val="en-US"/>
        </w:rPr>
        <w:t xml:space="preserve">, </w:t>
      </w:r>
      <w:r w:rsidRPr="00B66AA3">
        <w:rPr>
          <w:noProof/>
          <w:lang w:val="en-US"/>
        </w:rPr>
        <w:t>60 cm</w:t>
      </w:r>
      <w:r w:rsidRPr="00B66AA3">
        <w:rPr>
          <w:lang w:val="en-US"/>
        </w:rPr>
        <w:t xml:space="preserve">, UVP </w:t>
      </w:r>
      <w:r w:rsidRPr="00B66AA3">
        <w:rPr>
          <w:noProof/>
          <w:lang w:val="en-US"/>
        </w:rPr>
        <w:t xml:space="preserve">179,00 </w:t>
      </w:r>
      <w:r w:rsidRPr="00B66AA3">
        <w:rPr>
          <w:lang w:val="en-US"/>
        </w:rPr>
        <w:t>€</w:t>
      </w:r>
    </w:p>
    <w:p w14:paraId="0461693B" w14:textId="77777777" w:rsidR="00FE57BF" w:rsidRPr="00EB5F77" w:rsidRDefault="00FE57BF" w:rsidP="0081031A">
      <w:pPr>
        <w:spacing w:line="360" w:lineRule="auto"/>
        <w:rPr>
          <w:lang w:val="en-US"/>
        </w:rPr>
      </w:pPr>
    </w:p>
    <w:sectPr w:rsidR="00FE57BF" w:rsidRPr="00EB5F77" w:rsidSect="00FE57BF">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81C89"/>
    <w:rsid w:val="000B1DAC"/>
    <w:rsid w:val="00132AB7"/>
    <w:rsid w:val="00151960"/>
    <w:rsid w:val="00183C1E"/>
    <w:rsid w:val="001A6A40"/>
    <w:rsid w:val="001B0CA4"/>
    <w:rsid w:val="001E286E"/>
    <w:rsid w:val="001F7548"/>
    <w:rsid w:val="0025455A"/>
    <w:rsid w:val="00263A11"/>
    <w:rsid w:val="002A6595"/>
    <w:rsid w:val="00320447"/>
    <w:rsid w:val="00337F7D"/>
    <w:rsid w:val="003D7817"/>
    <w:rsid w:val="00411BEA"/>
    <w:rsid w:val="0045611A"/>
    <w:rsid w:val="004C0795"/>
    <w:rsid w:val="004D47C9"/>
    <w:rsid w:val="004F59C0"/>
    <w:rsid w:val="00535126"/>
    <w:rsid w:val="00576F82"/>
    <w:rsid w:val="005B363F"/>
    <w:rsid w:val="005D7A7C"/>
    <w:rsid w:val="006116CE"/>
    <w:rsid w:val="00633F45"/>
    <w:rsid w:val="00637458"/>
    <w:rsid w:val="0066089C"/>
    <w:rsid w:val="0070192D"/>
    <w:rsid w:val="007116C0"/>
    <w:rsid w:val="00716B8D"/>
    <w:rsid w:val="0074435C"/>
    <w:rsid w:val="0079176B"/>
    <w:rsid w:val="007D294D"/>
    <w:rsid w:val="007E09C4"/>
    <w:rsid w:val="007F4DD4"/>
    <w:rsid w:val="0081031A"/>
    <w:rsid w:val="008513B3"/>
    <w:rsid w:val="00893332"/>
    <w:rsid w:val="008F6C22"/>
    <w:rsid w:val="00917EC9"/>
    <w:rsid w:val="00944DC0"/>
    <w:rsid w:val="00961535"/>
    <w:rsid w:val="0096753E"/>
    <w:rsid w:val="0097092D"/>
    <w:rsid w:val="00975797"/>
    <w:rsid w:val="0097772B"/>
    <w:rsid w:val="009E4B92"/>
    <w:rsid w:val="00A513F1"/>
    <w:rsid w:val="00AA6433"/>
    <w:rsid w:val="00B172BC"/>
    <w:rsid w:val="00B226D5"/>
    <w:rsid w:val="00B429DA"/>
    <w:rsid w:val="00B66AA3"/>
    <w:rsid w:val="00B70CF6"/>
    <w:rsid w:val="00BD0636"/>
    <w:rsid w:val="00BD721A"/>
    <w:rsid w:val="00C265E6"/>
    <w:rsid w:val="00C46D5D"/>
    <w:rsid w:val="00C55418"/>
    <w:rsid w:val="00C9653A"/>
    <w:rsid w:val="00CB03DC"/>
    <w:rsid w:val="00CB0979"/>
    <w:rsid w:val="00D6168D"/>
    <w:rsid w:val="00D64B0F"/>
    <w:rsid w:val="00DC0ED7"/>
    <w:rsid w:val="00DD1BE2"/>
    <w:rsid w:val="00DE6A5C"/>
    <w:rsid w:val="00E0383B"/>
    <w:rsid w:val="00E934FF"/>
    <w:rsid w:val="00EB5F77"/>
    <w:rsid w:val="00F00EBF"/>
    <w:rsid w:val="00F26FB6"/>
    <w:rsid w:val="00F47096"/>
    <w:rsid w:val="00F56D4F"/>
    <w:rsid w:val="00F57E55"/>
    <w:rsid w:val="00FA2FEF"/>
    <w:rsid w:val="00FA33F7"/>
    <w:rsid w:val="00FE57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81009"/>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657225818">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2.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3.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565</Words>
  <Characters>3564</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e. K.</cp:lastModifiedBy>
  <cp:revision>21</cp:revision>
  <cp:lastPrinted>2024-12-16T09:08:00Z</cp:lastPrinted>
  <dcterms:created xsi:type="dcterms:W3CDTF">2024-11-27T09:33:00Z</dcterms:created>
  <dcterms:modified xsi:type="dcterms:W3CDTF">2024-12-16T09:08:00Z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