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DAA2D" w14:textId="77777777" w:rsidR="008E5C5F" w:rsidRDefault="008E5C5F" w:rsidP="0081031A">
      <w:pPr>
        <w:spacing w:line="360" w:lineRule="auto"/>
      </w:pPr>
      <w:r>
        <w:t>formano</w:t>
      </w:r>
    </w:p>
    <w:p w14:paraId="0D063746" w14:textId="77777777" w:rsidR="008E5C5F" w:rsidRDefault="008E5C5F" w:rsidP="0081031A">
      <w:pPr>
        <w:spacing w:line="360" w:lineRule="auto"/>
      </w:pPr>
    </w:p>
    <w:p w14:paraId="04A24F2F" w14:textId="77777777" w:rsidR="00842CF7" w:rsidRPr="00842CF7" w:rsidRDefault="00842CF7" w:rsidP="00842CF7">
      <w:pPr>
        <w:spacing w:line="360" w:lineRule="auto"/>
        <w:rPr>
          <w:b/>
          <w:bCs/>
        </w:rPr>
      </w:pPr>
      <w:r w:rsidRPr="00842CF7">
        <w:rPr>
          <w:b/>
          <w:bCs/>
        </w:rPr>
        <w:t>Stilvolle Tassen für jeden Tag</w:t>
      </w:r>
    </w:p>
    <w:p w14:paraId="61C46F4D" w14:textId="77777777" w:rsidR="00842CF7" w:rsidRPr="00842CF7" w:rsidRDefault="00842CF7" w:rsidP="00842CF7">
      <w:pPr>
        <w:spacing w:line="360" w:lineRule="auto"/>
        <w:rPr>
          <w:b/>
          <w:bCs/>
        </w:rPr>
      </w:pPr>
      <w:r w:rsidRPr="00842CF7">
        <w:rPr>
          <w:b/>
          <w:bCs/>
        </w:rPr>
        <w:t xml:space="preserve">formano präsentiert Henkelbecher von </w:t>
      </w:r>
      <w:proofErr w:type="spellStart"/>
      <w:r w:rsidRPr="00842CF7">
        <w:rPr>
          <w:b/>
          <w:bCs/>
        </w:rPr>
        <w:t>Dunoon</w:t>
      </w:r>
      <w:proofErr w:type="spellEnd"/>
    </w:p>
    <w:p w14:paraId="47EEC3C6" w14:textId="77777777" w:rsidR="00842CF7" w:rsidRPr="00842CF7" w:rsidRDefault="00842CF7" w:rsidP="00842CF7">
      <w:pPr>
        <w:spacing w:line="360" w:lineRule="auto"/>
      </w:pPr>
    </w:p>
    <w:p w14:paraId="2DD964DD" w14:textId="1608E5FD" w:rsidR="00842CF7" w:rsidRPr="00842CF7" w:rsidRDefault="00842CF7" w:rsidP="00842CF7">
      <w:pPr>
        <w:spacing w:line="360" w:lineRule="auto"/>
      </w:pPr>
      <w:r w:rsidRPr="00842CF7">
        <w:t xml:space="preserve">Der erste Kaffee am Morgen oder der beruhigende Tee am Abend sind Momente, die den Tag bestimmen. Deshalb haben die liebsten Heißgetränke jederzeit die richtige Tasse verdient, um ihre Wirkung ideal zu entfalten. Die englische Porzellanmarke </w:t>
      </w:r>
      <w:proofErr w:type="spellStart"/>
      <w:r w:rsidRPr="00842CF7">
        <w:t>Dunoon</w:t>
      </w:r>
      <w:proofErr w:type="spellEnd"/>
      <w:r w:rsidRPr="00842CF7">
        <w:t xml:space="preserve"> bietet Genussfreunden dafür ein breites Sortiment moderner Porzellantassen, die in Deutschland durch </w:t>
      </w:r>
      <w:r w:rsidR="009A0082">
        <w:t>Bollweg /</w:t>
      </w:r>
      <w:r w:rsidRPr="009A0082">
        <w:t xml:space="preserve"> formano</w:t>
      </w:r>
      <w:r w:rsidRPr="00842CF7">
        <w:t xml:space="preserve"> vertrieben werden. </w:t>
      </w:r>
    </w:p>
    <w:p w14:paraId="07FF3546" w14:textId="77777777" w:rsidR="00842CF7" w:rsidRPr="00842CF7" w:rsidRDefault="00842CF7" w:rsidP="00842CF7">
      <w:pPr>
        <w:spacing w:line="360" w:lineRule="auto"/>
      </w:pPr>
    </w:p>
    <w:p w14:paraId="64AB80BD" w14:textId="77777777" w:rsidR="00842CF7" w:rsidRPr="00842CF7" w:rsidRDefault="00842CF7" w:rsidP="00842CF7">
      <w:pPr>
        <w:spacing w:line="360" w:lineRule="auto"/>
      </w:pPr>
      <w:r w:rsidRPr="00842CF7">
        <w:t xml:space="preserve">Mit ihrem reinweißen Porzellan in feiner und doch stabiler Qualität besitzen die Tassen von </w:t>
      </w:r>
      <w:proofErr w:type="spellStart"/>
      <w:r w:rsidRPr="00842CF7">
        <w:t>Dunoon</w:t>
      </w:r>
      <w:proofErr w:type="spellEnd"/>
      <w:r w:rsidRPr="00842CF7">
        <w:t xml:space="preserve"> einen optimalen Untergrund für die farbenfrohen und eindrucksvollen handgemalten Motive. Alle </w:t>
      </w:r>
      <w:proofErr w:type="spellStart"/>
      <w:r w:rsidRPr="00842CF7">
        <w:t>Dunoon</w:t>
      </w:r>
      <w:proofErr w:type="spellEnd"/>
      <w:r w:rsidRPr="00842CF7">
        <w:t xml:space="preserve">-Tassen werden in England hergestellt und sind spülmaschinenfest. Durch ihre handgemalten Motive und die eindrucksvolle Stilvielfalt passen Tassen von </w:t>
      </w:r>
      <w:proofErr w:type="spellStart"/>
      <w:r w:rsidRPr="00842CF7">
        <w:t>Dunoon</w:t>
      </w:r>
      <w:proofErr w:type="spellEnd"/>
      <w:r w:rsidRPr="00842CF7">
        <w:t xml:space="preserve"> perfekt in das weitreichende Sortiment von formano. </w:t>
      </w:r>
    </w:p>
    <w:p w14:paraId="2276C959" w14:textId="77777777" w:rsidR="00842CF7" w:rsidRPr="00842CF7" w:rsidRDefault="00842CF7" w:rsidP="00842CF7">
      <w:pPr>
        <w:spacing w:line="360" w:lineRule="auto"/>
      </w:pPr>
    </w:p>
    <w:p w14:paraId="42172A62" w14:textId="1C8528D2" w:rsidR="00842CF7" w:rsidRPr="00842CF7" w:rsidRDefault="00842CF7" w:rsidP="00842CF7">
      <w:pPr>
        <w:spacing w:line="360" w:lineRule="auto"/>
      </w:pPr>
      <w:r w:rsidRPr="00842CF7">
        <w:t xml:space="preserve">Freunde bunter Strukturen werden im formano Tassen-Sortiment ebenso fündig wie Liebhaber lustiger oder tierischer Motive. Punkte, Herzen, Sterne und Streifen in allen Nuancen des Regenbogens bringen Farbe in den Tag. Typisch für </w:t>
      </w:r>
      <w:proofErr w:type="spellStart"/>
      <w:r w:rsidRPr="00842CF7">
        <w:t>Dunoon</w:t>
      </w:r>
      <w:proofErr w:type="spellEnd"/>
      <w:r w:rsidRPr="00842CF7">
        <w:t xml:space="preserve"> ist dabei die Fortsetzung des Designs im Innenrand der Tasse, wodurch eine auffällige Wirkung erzielt wird. </w:t>
      </w:r>
    </w:p>
    <w:p w14:paraId="14ACBD67" w14:textId="77777777" w:rsidR="00CD3FE7" w:rsidRDefault="00CD3FE7" w:rsidP="00842CF7">
      <w:pPr>
        <w:spacing w:line="360" w:lineRule="auto"/>
      </w:pPr>
    </w:p>
    <w:p w14:paraId="5C87382A" w14:textId="41EAD2DD" w:rsidR="00842CF7" w:rsidRPr="00842CF7" w:rsidRDefault="00842CF7" w:rsidP="00842CF7">
      <w:pPr>
        <w:spacing w:line="360" w:lineRule="auto"/>
      </w:pPr>
      <w:r w:rsidRPr="00842CF7">
        <w:t>Ob zu</w:t>
      </w:r>
      <w:r w:rsidR="00CD3FE7">
        <w:t xml:space="preserve"> H</w:t>
      </w:r>
      <w:r w:rsidRPr="00842CF7">
        <w:t xml:space="preserve">ause oder im Büro – Tassen mit Berufsgruppen erübrigen die Frage nach der Jobbezeichnung. Die englischen Berufsnamen werden durch fröhliche Motive rund um Gärtner, Köche oder Lehrer begleitet und sind ein tolles Geschenk für alle, die ihren Job lieben. </w:t>
      </w:r>
    </w:p>
    <w:p w14:paraId="4A828843" w14:textId="77777777" w:rsidR="00842CF7" w:rsidRPr="00842CF7" w:rsidRDefault="00842CF7" w:rsidP="00842CF7">
      <w:pPr>
        <w:spacing w:line="360" w:lineRule="auto"/>
      </w:pPr>
    </w:p>
    <w:p w14:paraId="0CB2467D" w14:textId="498D18A1" w:rsidR="00842CF7" w:rsidRPr="00842CF7" w:rsidRDefault="00842CF7" w:rsidP="00842CF7">
      <w:pPr>
        <w:spacing w:line="360" w:lineRule="auto"/>
      </w:pPr>
      <w:r w:rsidRPr="00842CF7">
        <w:t xml:space="preserve">Tierisch was los ist auf den Tiermotiv-Tassen, die </w:t>
      </w:r>
      <w:proofErr w:type="spellStart"/>
      <w:r w:rsidR="009B5942">
        <w:t>w</w:t>
      </w:r>
      <w:r w:rsidRPr="00842CF7">
        <w:t>immelbildartig</w:t>
      </w:r>
      <w:proofErr w:type="spellEnd"/>
      <w:r w:rsidRPr="00842CF7">
        <w:t xml:space="preserve"> immer etwas zum Entdecken bieten. Putzige Erdmännchen, entspannte Faultiere, freche Katzen und Hunde oder naturgetreu gemalte Singvögel zaubern Tierfreunden stets ein Lächeln ins Gesicht. </w:t>
      </w:r>
    </w:p>
    <w:p w14:paraId="2E46DC37" w14:textId="77777777" w:rsidR="00842CF7" w:rsidRPr="00842CF7" w:rsidRDefault="00842CF7" w:rsidP="00842CF7">
      <w:pPr>
        <w:spacing w:line="360" w:lineRule="auto"/>
      </w:pPr>
    </w:p>
    <w:p w14:paraId="6F7AE34C" w14:textId="77777777" w:rsidR="00842CF7" w:rsidRPr="00842CF7" w:rsidRDefault="00842CF7" w:rsidP="00842CF7">
      <w:pPr>
        <w:spacing w:line="360" w:lineRule="auto"/>
      </w:pPr>
    </w:p>
    <w:p w14:paraId="586ED916" w14:textId="77777777" w:rsidR="00842CF7" w:rsidRPr="00842CF7" w:rsidRDefault="00842CF7" w:rsidP="00842CF7">
      <w:pPr>
        <w:spacing w:line="360" w:lineRule="auto"/>
        <w:rPr>
          <w:b/>
          <w:bCs/>
        </w:rPr>
      </w:pPr>
      <w:r w:rsidRPr="00842CF7">
        <w:rPr>
          <w:b/>
          <w:bCs/>
        </w:rPr>
        <w:t xml:space="preserve">Über formano </w:t>
      </w:r>
    </w:p>
    <w:p w14:paraId="2F8B1236" w14:textId="05C28577" w:rsidR="00842CF7" w:rsidRPr="00842CF7" w:rsidRDefault="00842CF7" w:rsidP="00842CF7">
      <w:pPr>
        <w:spacing w:line="360" w:lineRule="auto"/>
      </w:pPr>
      <w:r w:rsidRPr="00842CF7">
        <w:t xml:space="preserve">Die Fachhandelsmarke formano gehört zum traditionsreichen Familienunternehmen </w:t>
      </w:r>
      <w:proofErr w:type="spellStart"/>
      <w:r w:rsidRPr="00842CF7">
        <w:t>Chr.Bollweg</w:t>
      </w:r>
      <w:proofErr w:type="spellEnd"/>
      <w:r w:rsidR="00E93E07">
        <w:t xml:space="preserve"> </w:t>
      </w:r>
      <w:r w:rsidRPr="00842CF7">
        <w:t>GmbH &amp; Co. KG aus dem westfälischen Rietberg. Der Vollsortimenter bietet ein breites Spektrum an attraktiven und trendigen Wohnaccessoires und Geschenkartikeln. Für seine verkaufsstarken Sortimente, seine kundenorientierte Unternehmensführung und sein kulantes Reklamationsverhalten wird das Unternehmen regelmäßig ausgezeichnet. 2024 feierte Bollweg sein 125-jähriges Bestehen.</w:t>
      </w:r>
    </w:p>
    <w:p w14:paraId="06C19D2E" w14:textId="77777777" w:rsidR="008E5C5F" w:rsidRDefault="008E5C5F" w:rsidP="0081031A">
      <w:pPr>
        <w:spacing w:line="360" w:lineRule="auto"/>
        <w:rPr>
          <w:b/>
          <w:bCs/>
        </w:rPr>
      </w:pPr>
    </w:p>
    <w:p w14:paraId="4CB7AED3" w14:textId="77777777" w:rsidR="008E5C5F" w:rsidRDefault="008E5C5F" w:rsidP="0081031A">
      <w:pPr>
        <w:spacing w:line="360" w:lineRule="auto"/>
        <w:rPr>
          <w:b/>
          <w:bCs/>
        </w:rPr>
      </w:pPr>
      <w:r w:rsidRPr="00C66A92">
        <w:rPr>
          <w:b/>
          <w:bCs/>
        </w:rPr>
        <w:t>Artikelinformation</w:t>
      </w:r>
      <w:r>
        <w:rPr>
          <w:b/>
          <w:bCs/>
        </w:rPr>
        <w:t>en</w:t>
      </w:r>
    </w:p>
    <w:p w14:paraId="3DBAA893" w14:textId="77777777" w:rsidR="008E5C5F" w:rsidRDefault="008E5C5F" w:rsidP="0081031A">
      <w:pPr>
        <w:spacing w:line="360" w:lineRule="auto"/>
        <w:rPr>
          <w:b/>
          <w:bCs/>
        </w:rPr>
      </w:pPr>
    </w:p>
    <w:p w14:paraId="3CE1D3AA" w14:textId="7185ECC3" w:rsidR="008E5C5F" w:rsidRPr="000B1DAC" w:rsidRDefault="008E5C5F" w:rsidP="0081031A">
      <w:pPr>
        <w:spacing w:line="360" w:lineRule="auto"/>
        <w:rPr>
          <w:b/>
          <w:bCs/>
        </w:rPr>
      </w:pPr>
      <w:r w:rsidRPr="00557F00">
        <w:rPr>
          <w:b/>
          <w:bCs/>
          <w:noProof/>
        </w:rPr>
        <w:t>Becher Cairngorm H:11</w:t>
      </w:r>
      <w:r>
        <w:rPr>
          <w:b/>
          <w:bCs/>
          <w:noProof/>
        </w:rPr>
        <w:t xml:space="preserve"> </w:t>
      </w:r>
      <w:r w:rsidRPr="00557F00">
        <w:rPr>
          <w:b/>
          <w:bCs/>
          <w:noProof/>
        </w:rPr>
        <w:t>cm, 0,48l Dazzle-Spots, Bone China</w:t>
      </w:r>
    </w:p>
    <w:p w14:paraId="3E81E671" w14:textId="6FC0EC02" w:rsidR="008E5C5F" w:rsidRPr="009A0082" w:rsidRDefault="008E5C5F" w:rsidP="0081031A">
      <w:pPr>
        <w:spacing w:line="360" w:lineRule="auto"/>
        <w:rPr>
          <w:lang w:val="en-US"/>
        </w:rPr>
      </w:pPr>
      <w:r w:rsidRPr="009A0082">
        <w:rPr>
          <w:lang w:val="en-US"/>
        </w:rPr>
        <w:t xml:space="preserve">EAN </w:t>
      </w:r>
      <w:r w:rsidRPr="009A0082">
        <w:rPr>
          <w:noProof/>
          <w:lang w:val="en-US"/>
        </w:rPr>
        <w:t>5012378595731</w:t>
      </w:r>
      <w:r w:rsidRPr="009A0082">
        <w:rPr>
          <w:lang w:val="en-US"/>
        </w:rPr>
        <w:t xml:space="preserve">, Art.-Nr. </w:t>
      </w:r>
      <w:r w:rsidRPr="009A0082">
        <w:rPr>
          <w:noProof/>
          <w:lang w:val="en-US"/>
        </w:rPr>
        <w:t>291868</w:t>
      </w:r>
      <w:r w:rsidRPr="009A0082">
        <w:rPr>
          <w:lang w:val="en-US"/>
        </w:rPr>
        <w:t xml:space="preserve">, </w:t>
      </w:r>
      <w:r w:rsidRPr="009A0082">
        <w:rPr>
          <w:noProof/>
          <w:lang w:val="en-US"/>
        </w:rPr>
        <w:t>11 cm</w:t>
      </w:r>
      <w:r w:rsidRPr="009A0082">
        <w:rPr>
          <w:lang w:val="en-US"/>
        </w:rPr>
        <w:t xml:space="preserve">, UVP </w:t>
      </w:r>
      <w:r w:rsidRPr="009A0082">
        <w:rPr>
          <w:noProof/>
          <w:lang w:val="en-US"/>
        </w:rPr>
        <w:t xml:space="preserve">37,20 </w:t>
      </w:r>
      <w:r w:rsidRPr="009A0082">
        <w:rPr>
          <w:lang w:val="en-US"/>
        </w:rPr>
        <w:t>€</w:t>
      </w:r>
    </w:p>
    <w:p w14:paraId="750EFF69" w14:textId="77777777" w:rsidR="008E5C5F" w:rsidRPr="009A0082" w:rsidRDefault="008E5C5F" w:rsidP="0081031A">
      <w:pPr>
        <w:spacing w:line="360" w:lineRule="auto"/>
        <w:rPr>
          <w:lang w:val="en-US"/>
        </w:rPr>
      </w:pPr>
    </w:p>
    <w:p w14:paraId="5B69620B" w14:textId="14C1FFFB" w:rsidR="008E5C5F" w:rsidRPr="009A0082" w:rsidRDefault="008E5C5F" w:rsidP="0081031A">
      <w:pPr>
        <w:spacing w:line="360" w:lineRule="auto"/>
        <w:rPr>
          <w:b/>
          <w:bCs/>
          <w:lang w:val="en-US"/>
        </w:rPr>
      </w:pPr>
      <w:r w:rsidRPr="009A0082">
        <w:rPr>
          <w:b/>
          <w:bCs/>
          <w:noProof/>
          <w:lang w:val="en-US"/>
        </w:rPr>
        <w:t>Becher Cairngorm H:11 cm, 0,48l Dazzle-Hearts, Bone China</w:t>
      </w:r>
    </w:p>
    <w:p w14:paraId="74E3266C" w14:textId="7033DE05" w:rsidR="008E5C5F" w:rsidRPr="009A0082" w:rsidRDefault="008E5C5F" w:rsidP="0081031A">
      <w:pPr>
        <w:spacing w:line="360" w:lineRule="auto"/>
        <w:rPr>
          <w:lang w:val="en-US"/>
        </w:rPr>
      </w:pPr>
      <w:r w:rsidRPr="009A0082">
        <w:rPr>
          <w:lang w:val="en-US"/>
        </w:rPr>
        <w:t xml:space="preserve">EAN </w:t>
      </w:r>
      <w:r w:rsidRPr="009A0082">
        <w:rPr>
          <w:noProof/>
          <w:lang w:val="en-US"/>
        </w:rPr>
        <w:t>5012378595717</w:t>
      </w:r>
      <w:r w:rsidRPr="009A0082">
        <w:rPr>
          <w:lang w:val="en-US"/>
        </w:rPr>
        <w:t xml:space="preserve">, Art.-Nr. </w:t>
      </w:r>
      <w:r w:rsidRPr="009A0082">
        <w:rPr>
          <w:noProof/>
          <w:lang w:val="en-US"/>
        </w:rPr>
        <w:t>291875</w:t>
      </w:r>
      <w:r w:rsidRPr="009A0082">
        <w:rPr>
          <w:lang w:val="en-US"/>
        </w:rPr>
        <w:t xml:space="preserve">, </w:t>
      </w:r>
      <w:r w:rsidRPr="009A0082">
        <w:rPr>
          <w:noProof/>
          <w:lang w:val="en-US"/>
        </w:rPr>
        <w:t>11 cm</w:t>
      </w:r>
      <w:r w:rsidRPr="009A0082">
        <w:rPr>
          <w:lang w:val="en-US"/>
        </w:rPr>
        <w:t xml:space="preserve">, UVP </w:t>
      </w:r>
      <w:r w:rsidRPr="009A0082">
        <w:rPr>
          <w:noProof/>
          <w:lang w:val="en-US"/>
        </w:rPr>
        <w:t xml:space="preserve">37,20 </w:t>
      </w:r>
      <w:r w:rsidRPr="009A0082">
        <w:rPr>
          <w:lang w:val="en-US"/>
        </w:rPr>
        <w:t>€</w:t>
      </w:r>
    </w:p>
    <w:p w14:paraId="191651AE" w14:textId="77777777" w:rsidR="008E5C5F" w:rsidRPr="009A0082" w:rsidRDefault="008E5C5F" w:rsidP="0081031A">
      <w:pPr>
        <w:spacing w:line="360" w:lineRule="auto"/>
        <w:rPr>
          <w:lang w:val="en-US"/>
        </w:rPr>
      </w:pPr>
    </w:p>
    <w:p w14:paraId="08484E97" w14:textId="3033088D" w:rsidR="008E5C5F" w:rsidRPr="009A0082" w:rsidRDefault="008E5C5F" w:rsidP="0081031A">
      <w:pPr>
        <w:spacing w:line="360" w:lineRule="auto"/>
        <w:rPr>
          <w:b/>
          <w:bCs/>
          <w:lang w:val="en-US"/>
        </w:rPr>
      </w:pPr>
      <w:r w:rsidRPr="009A0082">
        <w:rPr>
          <w:b/>
          <w:bCs/>
          <w:noProof/>
          <w:lang w:val="en-US"/>
        </w:rPr>
        <w:t>Becher Cairngorm H:11 cm, 0,48l Dazzle-Stars, Bone China</w:t>
      </w:r>
    </w:p>
    <w:p w14:paraId="58FBAA2E" w14:textId="741E4903" w:rsidR="008E5C5F" w:rsidRPr="009A0082" w:rsidRDefault="008E5C5F" w:rsidP="0081031A">
      <w:pPr>
        <w:spacing w:line="360" w:lineRule="auto"/>
        <w:rPr>
          <w:lang w:val="en-US"/>
        </w:rPr>
      </w:pPr>
      <w:r w:rsidRPr="009A0082">
        <w:rPr>
          <w:lang w:val="en-US"/>
        </w:rPr>
        <w:t xml:space="preserve">EAN </w:t>
      </w:r>
      <w:r w:rsidRPr="009A0082">
        <w:rPr>
          <w:noProof/>
          <w:lang w:val="en-US"/>
        </w:rPr>
        <w:t>5012378595748</w:t>
      </w:r>
      <w:r w:rsidRPr="009A0082">
        <w:rPr>
          <w:lang w:val="en-US"/>
        </w:rPr>
        <w:t xml:space="preserve">, Art.-Nr. </w:t>
      </w:r>
      <w:r w:rsidRPr="009A0082">
        <w:rPr>
          <w:noProof/>
          <w:lang w:val="en-US"/>
        </w:rPr>
        <w:t>291882</w:t>
      </w:r>
      <w:r w:rsidRPr="009A0082">
        <w:rPr>
          <w:lang w:val="en-US"/>
        </w:rPr>
        <w:t xml:space="preserve">, </w:t>
      </w:r>
      <w:r w:rsidRPr="009A0082">
        <w:rPr>
          <w:noProof/>
          <w:lang w:val="en-US"/>
        </w:rPr>
        <w:t>11 cm</w:t>
      </w:r>
      <w:r w:rsidRPr="009A0082">
        <w:rPr>
          <w:lang w:val="en-US"/>
        </w:rPr>
        <w:t xml:space="preserve">, UVP </w:t>
      </w:r>
      <w:r w:rsidRPr="009A0082">
        <w:rPr>
          <w:noProof/>
          <w:lang w:val="en-US"/>
        </w:rPr>
        <w:t xml:space="preserve">37,20 </w:t>
      </w:r>
      <w:r w:rsidRPr="009A0082">
        <w:rPr>
          <w:lang w:val="en-US"/>
        </w:rPr>
        <w:t>€</w:t>
      </w:r>
    </w:p>
    <w:p w14:paraId="620C36D4" w14:textId="77777777" w:rsidR="008E5C5F" w:rsidRPr="009A0082" w:rsidRDefault="008E5C5F" w:rsidP="0081031A">
      <w:pPr>
        <w:spacing w:line="360" w:lineRule="auto"/>
        <w:rPr>
          <w:lang w:val="en-US"/>
        </w:rPr>
      </w:pPr>
    </w:p>
    <w:p w14:paraId="09A056DC" w14:textId="48E3DAD8" w:rsidR="008E5C5F" w:rsidRPr="009A0082" w:rsidRDefault="008E5C5F" w:rsidP="0081031A">
      <w:pPr>
        <w:spacing w:line="360" w:lineRule="auto"/>
        <w:rPr>
          <w:b/>
          <w:bCs/>
          <w:lang w:val="en-US"/>
        </w:rPr>
      </w:pPr>
      <w:r w:rsidRPr="009A0082">
        <w:rPr>
          <w:b/>
          <w:bCs/>
          <w:noProof/>
          <w:lang w:val="en-US"/>
        </w:rPr>
        <w:t>Becher Cairngorm H:11 cm, 0,48l Chef, Bone China</w:t>
      </w:r>
    </w:p>
    <w:p w14:paraId="6730E25A" w14:textId="542C6FB5" w:rsidR="008E5C5F" w:rsidRPr="009A0082" w:rsidRDefault="008E5C5F" w:rsidP="0081031A">
      <w:pPr>
        <w:spacing w:line="360" w:lineRule="auto"/>
        <w:rPr>
          <w:lang w:val="en-US"/>
        </w:rPr>
      </w:pPr>
      <w:r w:rsidRPr="009A0082">
        <w:rPr>
          <w:lang w:val="en-US"/>
        </w:rPr>
        <w:t xml:space="preserve">EAN </w:t>
      </w:r>
      <w:r w:rsidRPr="009A0082">
        <w:rPr>
          <w:noProof/>
          <w:lang w:val="en-US"/>
        </w:rPr>
        <w:t>5012378596943</w:t>
      </w:r>
      <w:r w:rsidRPr="009A0082">
        <w:rPr>
          <w:lang w:val="en-US"/>
        </w:rPr>
        <w:t xml:space="preserve">, Art.-Nr. </w:t>
      </w:r>
      <w:r w:rsidRPr="009A0082">
        <w:rPr>
          <w:noProof/>
          <w:lang w:val="en-US"/>
        </w:rPr>
        <w:t>292698</w:t>
      </w:r>
      <w:r w:rsidRPr="009A0082">
        <w:rPr>
          <w:lang w:val="en-US"/>
        </w:rPr>
        <w:t xml:space="preserve">, </w:t>
      </w:r>
      <w:r w:rsidRPr="009A0082">
        <w:rPr>
          <w:noProof/>
          <w:lang w:val="en-US"/>
        </w:rPr>
        <w:t>11 cm</w:t>
      </w:r>
      <w:r w:rsidRPr="009A0082">
        <w:rPr>
          <w:lang w:val="en-US"/>
        </w:rPr>
        <w:t xml:space="preserve">, UVP </w:t>
      </w:r>
      <w:r w:rsidRPr="009A0082">
        <w:rPr>
          <w:noProof/>
          <w:lang w:val="en-US"/>
        </w:rPr>
        <w:t xml:space="preserve">33,00 </w:t>
      </w:r>
      <w:r w:rsidRPr="009A0082">
        <w:rPr>
          <w:lang w:val="en-US"/>
        </w:rPr>
        <w:t>€</w:t>
      </w:r>
    </w:p>
    <w:p w14:paraId="720B7456" w14:textId="77777777" w:rsidR="008E5C5F" w:rsidRPr="009A0082" w:rsidRDefault="008E5C5F" w:rsidP="0081031A">
      <w:pPr>
        <w:spacing w:line="360" w:lineRule="auto"/>
        <w:rPr>
          <w:lang w:val="en-US"/>
        </w:rPr>
      </w:pPr>
    </w:p>
    <w:p w14:paraId="3C7AEF18" w14:textId="1794B1E2" w:rsidR="008E5C5F" w:rsidRPr="009A0082" w:rsidRDefault="008E5C5F" w:rsidP="0081031A">
      <w:pPr>
        <w:spacing w:line="360" w:lineRule="auto"/>
        <w:rPr>
          <w:b/>
          <w:bCs/>
          <w:lang w:val="en-US"/>
        </w:rPr>
      </w:pPr>
      <w:r w:rsidRPr="009A0082">
        <w:rPr>
          <w:b/>
          <w:bCs/>
          <w:noProof/>
          <w:lang w:val="en-US"/>
        </w:rPr>
        <w:t>Becher Cairngorm H:11 cm, 0,48l Teacher, Bone China</w:t>
      </w:r>
    </w:p>
    <w:p w14:paraId="53333C44" w14:textId="4FDACA6E" w:rsidR="008E5C5F" w:rsidRPr="009A0082" w:rsidRDefault="008E5C5F" w:rsidP="0081031A">
      <w:pPr>
        <w:spacing w:line="360" w:lineRule="auto"/>
        <w:rPr>
          <w:lang w:val="en-US"/>
        </w:rPr>
      </w:pPr>
      <w:r w:rsidRPr="009A0082">
        <w:rPr>
          <w:lang w:val="en-US"/>
        </w:rPr>
        <w:t xml:space="preserve">EAN </w:t>
      </w:r>
      <w:r w:rsidRPr="009A0082">
        <w:rPr>
          <w:noProof/>
          <w:lang w:val="en-US"/>
        </w:rPr>
        <w:t>5012378596967</w:t>
      </w:r>
      <w:r w:rsidRPr="009A0082">
        <w:rPr>
          <w:lang w:val="en-US"/>
        </w:rPr>
        <w:t xml:space="preserve">, Art.-Nr. </w:t>
      </w:r>
      <w:r w:rsidRPr="009A0082">
        <w:rPr>
          <w:noProof/>
          <w:lang w:val="en-US"/>
        </w:rPr>
        <w:t>292704</w:t>
      </w:r>
      <w:r w:rsidRPr="009A0082">
        <w:rPr>
          <w:lang w:val="en-US"/>
        </w:rPr>
        <w:t xml:space="preserve">, </w:t>
      </w:r>
      <w:r w:rsidRPr="009A0082">
        <w:rPr>
          <w:noProof/>
          <w:lang w:val="en-US"/>
        </w:rPr>
        <w:t>11 cm</w:t>
      </w:r>
      <w:r w:rsidRPr="009A0082">
        <w:rPr>
          <w:lang w:val="en-US"/>
        </w:rPr>
        <w:t xml:space="preserve">, UVP </w:t>
      </w:r>
      <w:r w:rsidRPr="009A0082">
        <w:rPr>
          <w:noProof/>
          <w:lang w:val="en-US"/>
        </w:rPr>
        <w:t xml:space="preserve">33,00 </w:t>
      </w:r>
      <w:r w:rsidRPr="009A0082">
        <w:rPr>
          <w:lang w:val="en-US"/>
        </w:rPr>
        <w:t>€</w:t>
      </w:r>
    </w:p>
    <w:p w14:paraId="75E2A96F" w14:textId="77777777" w:rsidR="00C23EE5" w:rsidRDefault="00C23EE5" w:rsidP="0081031A">
      <w:pPr>
        <w:spacing w:line="360" w:lineRule="auto"/>
        <w:rPr>
          <w:b/>
          <w:bCs/>
          <w:noProof/>
          <w:lang w:val="en-US"/>
        </w:rPr>
      </w:pPr>
    </w:p>
    <w:p w14:paraId="59251830" w14:textId="43217718" w:rsidR="008E5C5F" w:rsidRPr="009A0082" w:rsidRDefault="008E5C5F" w:rsidP="0081031A">
      <w:pPr>
        <w:spacing w:line="360" w:lineRule="auto"/>
        <w:rPr>
          <w:b/>
          <w:bCs/>
          <w:lang w:val="en-US"/>
        </w:rPr>
      </w:pPr>
      <w:r w:rsidRPr="009A0082">
        <w:rPr>
          <w:b/>
          <w:bCs/>
          <w:noProof/>
          <w:lang w:val="en-US"/>
        </w:rPr>
        <w:t>Becher Cairngorm H:11 cm, 0,48l Gardener, Bone China</w:t>
      </w:r>
    </w:p>
    <w:p w14:paraId="7F1DDF25" w14:textId="784DD2C8" w:rsidR="008E5C5F" w:rsidRPr="009A0082" w:rsidRDefault="008E5C5F" w:rsidP="0081031A">
      <w:pPr>
        <w:spacing w:line="360" w:lineRule="auto"/>
        <w:rPr>
          <w:lang w:val="en-US"/>
        </w:rPr>
      </w:pPr>
      <w:r w:rsidRPr="009A0082">
        <w:rPr>
          <w:lang w:val="en-US"/>
        </w:rPr>
        <w:t xml:space="preserve">EAN </w:t>
      </w:r>
      <w:r w:rsidRPr="009A0082">
        <w:rPr>
          <w:noProof/>
          <w:lang w:val="en-US"/>
        </w:rPr>
        <w:t>5012378596950</w:t>
      </w:r>
      <w:r w:rsidRPr="009A0082">
        <w:rPr>
          <w:lang w:val="en-US"/>
        </w:rPr>
        <w:t xml:space="preserve">, Art.-Nr. </w:t>
      </w:r>
      <w:r w:rsidRPr="009A0082">
        <w:rPr>
          <w:noProof/>
          <w:lang w:val="en-US"/>
        </w:rPr>
        <w:t>292711</w:t>
      </w:r>
      <w:r w:rsidRPr="009A0082">
        <w:rPr>
          <w:lang w:val="en-US"/>
        </w:rPr>
        <w:t xml:space="preserve">, </w:t>
      </w:r>
      <w:r w:rsidRPr="009A0082">
        <w:rPr>
          <w:noProof/>
          <w:lang w:val="en-US"/>
        </w:rPr>
        <w:t>11 cm</w:t>
      </w:r>
      <w:r w:rsidRPr="009A0082">
        <w:rPr>
          <w:lang w:val="en-US"/>
        </w:rPr>
        <w:t xml:space="preserve">, UVP </w:t>
      </w:r>
      <w:r w:rsidRPr="009A0082">
        <w:rPr>
          <w:noProof/>
          <w:lang w:val="en-US"/>
        </w:rPr>
        <w:t xml:space="preserve">33,00 </w:t>
      </w:r>
      <w:r w:rsidRPr="009A0082">
        <w:rPr>
          <w:lang w:val="en-US"/>
        </w:rPr>
        <w:t>€</w:t>
      </w:r>
    </w:p>
    <w:p w14:paraId="70A92A18" w14:textId="77777777" w:rsidR="008E5C5F" w:rsidRPr="009A0082" w:rsidRDefault="008E5C5F" w:rsidP="0081031A">
      <w:pPr>
        <w:spacing w:line="360" w:lineRule="auto"/>
        <w:rPr>
          <w:lang w:val="en-US"/>
        </w:rPr>
      </w:pPr>
    </w:p>
    <w:p w14:paraId="24C0CF29" w14:textId="181917A6" w:rsidR="008E5C5F" w:rsidRPr="009A0082" w:rsidRDefault="008E5C5F" w:rsidP="0081031A">
      <w:pPr>
        <w:spacing w:line="360" w:lineRule="auto"/>
        <w:rPr>
          <w:b/>
          <w:bCs/>
          <w:lang w:val="en-US"/>
        </w:rPr>
      </w:pPr>
      <w:r w:rsidRPr="009A0082">
        <w:rPr>
          <w:b/>
          <w:bCs/>
          <w:noProof/>
          <w:lang w:val="en-US"/>
        </w:rPr>
        <w:t>Becher Cairngorm H:11 cm, 0,48l, A Cat's Life, aus feinem Bone China Porzellan</w:t>
      </w:r>
    </w:p>
    <w:p w14:paraId="13D815DD" w14:textId="16A502FA" w:rsidR="008E5C5F" w:rsidRPr="009A0082" w:rsidRDefault="008E5C5F" w:rsidP="0081031A">
      <w:pPr>
        <w:spacing w:line="360" w:lineRule="auto"/>
        <w:rPr>
          <w:lang w:val="en-US"/>
        </w:rPr>
      </w:pPr>
      <w:r w:rsidRPr="009A0082">
        <w:rPr>
          <w:lang w:val="en-US"/>
        </w:rPr>
        <w:t xml:space="preserve">EAN </w:t>
      </w:r>
      <w:r w:rsidRPr="009A0082">
        <w:rPr>
          <w:noProof/>
          <w:lang w:val="en-US"/>
        </w:rPr>
        <w:t>5012378595281</w:t>
      </w:r>
      <w:r w:rsidRPr="009A0082">
        <w:rPr>
          <w:lang w:val="en-US"/>
        </w:rPr>
        <w:t xml:space="preserve">, Art.-Nr. </w:t>
      </w:r>
      <w:r w:rsidRPr="009A0082">
        <w:rPr>
          <w:noProof/>
          <w:lang w:val="en-US"/>
        </w:rPr>
        <w:t>293381</w:t>
      </w:r>
      <w:r w:rsidRPr="009A0082">
        <w:rPr>
          <w:lang w:val="en-US"/>
        </w:rPr>
        <w:t xml:space="preserve">, </w:t>
      </w:r>
      <w:r w:rsidRPr="009A0082">
        <w:rPr>
          <w:noProof/>
          <w:lang w:val="en-US"/>
        </w:rPr>
        <w:t>11 cm</w:t>
      </w:r>
      <w:r w:rsidRPr="009A0082">
        <w:rPr>
          <w:lang w:val="en-US"/>
        </w:rPr>
        <w:t xml:space="preserve">, UVP </w:t>
      </w:r>
      <w:r w:rsidRPr="009A0082">
        <w:rPr>
          <w:noProof/>
          <w:lang w:val="en-US"/>
        </w:rPr>
        <w:t xml:space="preserve">33,00 </w:t>
      </w:r>
      <w:r w:rsidRPr="009A0082">
        <w:rPr>
          <w:lang w:val="en-US"/>
        </w:rPr>
        <w:t>€</w:t>
      </w:r>
    </w:p>
    <w:p w14:paraId="103D8629" w14:textId="77777777" w:rsidR="008E5C5F" w:rsidRPr="009A0082" w:rsidRDefault="008E5C5F" w:rsidP="0081031A">
      <w:pPr>
        <w:spacing w:line="360" w:lineRule="auto"/>
        <w:rPr>
          <w:lang w:val="en-US"/>
        </w:rPr>
      </w:pPr>
    </w:p>
    <w:p w14:paraId="235088D8" w14:textId="536FFE5F" w:rsidR="008E5C5F" w:rsidRPr="009A0082" w:rsidRDefault="008E5C5F" w:rsidP="0081031A">
      <w:pPr>
        <w:spacing w:line="360" w:lineRule="auto"/>
        <w:rPr>
          <w:b/>
          <w:bCs/>
          <w:lang w:val="en-US"/>
        </w:rPr>
      </w:pPr>
      <w:r w:rsidRPr="009A0082">
        <w:rPr>
          <w:b/>
          <w:bCs/>
          <w:noProof/>
          <w:lang w:val="en-US"/>
        </w:rPr>
        <w:lastRenderedPageBreak/>
        <w:t>Becher Cairngorm H:11 cm, 0,48l, A Dog's Life, aus feinem Bone China Porzellan</w:t>
      </w:r>
    </w:p>
    <w:p w14:paraId="639E97EA" w14:textId="4256F1E4" w:rsidR="008E5C5F" w:rsidRPr="009A0082" w:rsidRDefault="008E5C5F" w:rsidP="0081031A">
      <w:pPr>
        <w:spacing w:line="360" w:lineRule="auto"/>
        <w:rPr>
          <w:lang w:val="en-US"/>
        </w:rPr>
      </w:pPr>
      <w:r w:rsidRPr="009A0082">
        <w:rPr>
          <w:lang w:val="en-US"/>
        </w:rPr>
        <w:t xml:space="preserve">EAN </w:t>
      </w:r>
      <w:r w:rsidRPr="009A0082">
        <w:rPr>
          <w:noProof/>
          <w:lang w:val="en-US"/>
        </w:rPr>
        <w:t>5012378595298</w:t>
      </w:r>
      <w:r w:rsidRPr="009A0082">
        <w:rPr>
          <w:lang w:val="en-US"/>
        </w:rPr>
        <w:t xml:space="preserve">, Art.-Nr. </w:t>
      </w:r>
      <w:r w:rsidRPr="009A0082">
        <w:rPr>
          <w:noProof/>
          <w:lang w:val="en-US"/>
        </w:rPr>
        <w:t>293428</w:t>
      </w:r>
      <w:r w:rsidRPr="009A0082">
        <w:rPr>
          <w:lang w:val="en-US"/>
        </w:rPr>
        <w:t xml:space="preserve">, </w:t>
      </w:r>
      <w:r w:rsidRPr="009A0082">
        <w:rPr>
          <w:noProof/>
          <w:lang w:val="en-US"/>
        </w:rPr>
        <w:t>11 cm</w:t>
      </w:r>
      <w:r w:rsidRPr="009A0082">
        <w:rPr>
          <w:lang w:val="en-US"/>
        </w:rPr>
        <w:t xml:space="preserve">, UVP </w:t>
      </w:r>
      <w:r w:rsidRPr="009A0082">
        <w:rPr>
          <w:noProof/>
          <w:lang w:val="en-US"/>
        </w:rPr>
        <w:t>33</w:t>
      </w:r>
      <w:r w:rsidR="00C75D55" w:rsidRPr="009A0082">
        <w:rPr>
          <w:noProof/>
          <w:lang w:val="en-US"/>
        </w:rPr>
        <w:t xml:space="preserve">,00 </w:t>
      </w:r>
      <w:r w:rsidRPr="009A0082">
        <w:rPr>
          <w:lang w:val="en-US"/>
        </w:rPr>
        <w:t>€</w:t>
      </w:r>
    </w:p>
    <w:p w14:paraId="2C87CED0" w14:textId="77777777" w:rsidR="008E5C5F" w:rsidRDefault="008E5C5F" w:rsidP="0081031A">
      <w:pPr>
        <w:spacing w:line="360" w:lineRule="auto"/>
        <w:rPr>
          <w:lang w:val="en-US"/>
        </w:rPr>
      </w:pPr>
    </w:p>
    <w:p w14:paraId="301ED936" w14:textId="77777777" w:rsidR="008F0B39" w:rsidRPr="0052050D" w:rsidRDefault="008F0B39" w:rsidP="008F0B39">
      <w:pPr>
        <w:spacing w:line="360" w:lineRule="auto"/>
        <w:rPr>
          <w:b/>
          <w:bCs/>
        </w:rPr>
      </w:pPr>
      <w:r w:rsidRPr="009F3F7A">
        <w:rPr>
          <w:b/>
          <w:bCs/>
          <w:noProof/>
        </w:rPr>
        <w:t>Becher Lomond H: 9,5</w:t>
      </w:r>
      <w:r>
        <w:rPr>
          <w:b/>
          <w:bCs/>
          <w:noProof/>
        </w:rPr>
        <w:t xml:space="preserve"> </w:t>
      </w:r>
      <w:r w:rsidRPr="009F3F7A">
        <w:rPr>
          <w:b/>
          <w:bCs/>
          <w:noProof/>
        </w:rPr>
        <w:t>cm, 0,32l Secret Wood 3 sort., Bone China</w:t>
      </w:r>
    </w:p>
    <w:p w14:paraId="2A7FB633" w14:textId="0DD3E16E" w:rsidR="008F0B39" w:rsidRPr="0081031A" w:rsidRDefault="008F0B39" w:rsidP="008F0B39">
      <w:pPr>
        <w:spacing w:line="360" w:lineRule="auto"/>
      </w:pPr>
      <w:r w:rsidRPr="0052050D">
        <w:t xml:space="preserve">EAN </w:t>
      </w:r>
      <w:r>
        <w:rPr>
          <w:noProof/>
        </w:rPr>
        <w:t>5012378585350</w:t>
      </w:r>
      <w:r w:rsidRPr="0052050D">
        <w:t xml:space="preserve">, Art.-Nr. </w:t>
      </w:r>
      <w:r>
        <w:rPr>
          <w:noProof/>
        </w:rPr>
        <w:t>293619</w:t>
      </w:r>
      <w:r w:rsidRPr="0081031A">
        <w:t xml:space="preserve">, </w:t>
      </w:r>
      <w:r>
        <w:rPr>
          <w:noProof/>
        </w:rPr>
        <w:t>9,5</w:t>
      </w:r>
      <w:r w:rsidR="004746F3">
        <w:rPr>
          <w:noProof/>
        </w:rPr>
        <w:t>0</w:t>
      </w:r>
      <w:r>
        <w:rPr>
          <w:noProof/>
        </w:rPr>
        <w:t xml:space="preserve"> cm</w:t>
      </w:r>
      <w:r w:rsidRPr="0081031A">
        <w:t xml:space="preserve">, UVP </w:t>
      </w:r>
      <w:r>
        <w:rPr>
          <w:noProof/>
        </w:rPr>
        <w:t>30,50</w:t>
      </w:r>
      <w:r w:rsidRPr="0081031A">
        <w:rPr>
          <w:noProof/>
        </w:rPr>
        <w:t xml:space="preserve"> </w:t>
      </w:r>
      <w:r w:rsidRPr="0081031A">
        <w:t>€</w:t>
      </w:r>
    </w:p>
    <w:p w14:paraId="1D7BC41A" w14:textId="77777777" w:rsidR="008F0B39" w:rsidRPr="009A0082" w:rsidRDefault="008F0B39" w:rsidP="0081031A">
      <w:pPr>
        <w:spacing w:line="360" w:lineRule="auto"/>
        <w:rPr>
          <w:lang w:val="en-US"/>
        </w:rPr>
      </w:pPr>
    </w:p>
    <w:p w14:paraId="7115CD50" w14:textId="7776AF2B" w:rsidR="008E5C5F" w:rsidRPr="009A0082" w:rsidRDefault="008E5C5F" w:rsidP="0081031A">
      <w:pPr>
        <w:spacing w:line="360" w:lineRule="auto"/>
        <w:rPr>
          <w:b/>
          <w:bCs/>
          <w:lang w:val="en-US"/>
        </w:rPr>
      </w:pPr>
      <w:r w:rsidRPr="009A0082">
        <w:rPr>
          <w:b/>
          <w:bCs/>
          <w:noProof/>
          <w:lang w:val="en-US"/>
        </w:rPr>
        <w:t>Becher Lomond H:9,5 cm, 0,32l Lovehearts pink, Bone China</w:t>
      </w:r>
    </w:p>
    <w:p w14:paraId="6C726867" w14:textId="67E30B19" w:rsidR="008E5C5F" w:rsidRPr="009A0082" w:rsidRDefault="008E5C5F" w:rsidP="0081031A">
      <w:pPr>
        <w:spacing w:line="360" w:lineRule="auto"/>
        <w:rPr>
          <w:lang w:val="en-US"/>
        </w:rPr>
      </w:pPr>
      <w:r w:rsidRPr="009A0082">
        <w:rPr>
          <w:lang w:val="en-US"/>
        </w:rPr>
        <w:t xml:space="preserve">EAN </w:t>
      </w:r>
      <w:r w:rsidRPr="009A0082">
        <w:rPr>
          <w:noProof/>
          <w:lang w:val="en-US"/>
        </w:rPr>
        <w:t>5012378588023</w:t>
      </w:r>
      <w:r w:rsidRPr="009A0082">
        <w:rPr>
          <w:lang w:val="en-US"/>
        </w:rPr>
        <w:t xml:space="preserve">, Art.-Nr. </w:t>
      </w:r>
      <w:r w:rsidRPr="009A0082">
        <w:rPr>
          <w:noProof/>
          <w:lang w:val="en-US"/>
        </w:rPr>
        <w:t>293640</w:t>
      </w:r>
      <w:r w:rsidRPr="009A0082">
        <w:rPr>
          <w:lang w:val="en-US"/>
        </w:rPr>
        <w:t xml:space="preserve">, </w:t>
      </w:r>
      <w:r w:rsidRPr="009A0082">
        <w:rPr>
          <w:noProof/>
          <w:lang w:val="en-US"/>
        </w:rPr>
        <w:t>9,50 cm</w:t>
      </w:r>
      <w:r w:rsidRPr="009A0082">
        <w:rPr>
          <w:lang w:val="en-US"/>
        </w:rPr>
        <w:t xml:space="preserve">, UVP </w:t>
      </w:r>
      <w:r w:rsidRPr="009A0082">
        <w:rPr>
          <w:noProof/>
          <w:lang w:val="en-US"/>
        </w:rPr>
        <w:t xml:space="preserve">33,60 </w:t>
      </w:r>
      <w:r w:rsidRPr="009A0082">
        <w:rPr>
          <w:lang w:val="en-US"/>
        </w:rPr>
        <w:t>€</w:t>
      </w:r>
    </w:p>
    <w:p w14:paraId="0D26A5B3" w14:textId="77777777" w:rsidR="008E5C5F" w:rsidRPr="009A0082" w:rsidRDefault="008E5C5F" w:rsidP="0081031A">
      <w:pPr>
        <w:spacing w:line="360" w:lineRule="auto"/>
        <w:rPr>
          <w:lang w:val="en-US"/>
        </w:rPr>
      </w:pPr>
    </w:p>
    <w:p w14:paraId="1EAF80CC" w14:textId="1EF0E511" w:rsidR="008E5C5F" w:rsidRPr="009A0082" w:rsidRDefault="008E5C5F" w:rsidP="0081031A">
      <w:pPr>
        <w:spacing w:line="360" w:lineRule="auto"/>
        <w:rPr>
          <w:b/>
          <w:bCs/>
          <w:lang w:val="en-US"/>
        </w:rPr>
      </w:pPr>
      <w:r w:rsidRPr="009A0082">
        <w:rPr>
          <w:b/>
          <w:bCs/>
          <w:noProof/>
          <w:lang w:val="en-US"/>
        </w:rPr>
        <w:t>Becher Lomond H:9,5 cm, 0,32l Lovehearts blau, Bone China</w:t>
      </w:r>
    </w:p>
    <w:p w14:paraId="112DE89B" w14:textId="194BB76F" w:rsidR="008E5C5F" w:rsidRPr="009A0082" w:rsidRDefault="008E5C5F" w:rsidP="0081031A">
      <w:pPr>
        <w:spacing w:line="360" w:lineRule="auto"/>
        <w:rPr>
          <w:lang w:val="en-US"/>
        </w:rPr>
      </w:pPr>
      <w:r w:rsidRPr="009A0082">
        <w:rPr>
          <w:lang w:val="en-US"/>
        </w:rPr>
        <w:t xml:space="preserve">EAN </w:t>
      </w:r>
      <w:r w:rsidRPr="009A0082">
        <w:rPr>
          <w:noProof/>
          <w:lang w:val="en-US"/>
        </w:rPr>
        <w:t>5012378588016</w:t>
      </w:r>
      <w:r w:rsidRPr="009A0082">
        <w:rPr>
          <w:lang w:val="en-US"/>
        </w:rPr>
        <w:t xml:space="preserve">, Art.-Nr. </w:t>
      </w:r>
      <w:r w:rsidRPr="009A0082">
        <w:rPr>
          <w:noProof/>
          <w:lang w:val="en-US"/>
        </w:rPr>
        <w:t>293657</w:t>
      </w:r>
      <w:r w:rsidRPr="009A0082">
        <w:rPr>
          <w:lang w:val="en-US"/>
        </w:rPr>
        <w:t xml:space="preserve">, </w:t>
      </w:r>
      <w:r w:rsidRPr="009A0082">
        <w:rPr>
          <w:noProof/>
          <w:lang w:val="en-US"/>
        </w:rPr>
        <w:t>9,50 cm</w:t>
      </w:r>
      <w:r w:rsidRPr="009A0082">
        <w:rPr>
          <w:lang w:val="en-US"/>
        </w:rPr>
        <w:t xml:space="preserve">, UVP </w:t>
      </w:r>
      <w:r w:rsidRPr="009A0082">
        <w:rPr>
          <w:noProof/>
          <w:lang w:val="en-US"/>
        </w:rPr>
        <w:t xml:space="preserve">33,60 </w:t>
      </w:r>
      <w:r w:rsidRPr="009A0082">
        <w:rPr>
          <w:lang w:val="en-US"/>
        </w:rPr>
        <w:t>€</w:t>
      </w:r>
    </w:p>
    <w:p w14:paraId="29413244" w14:textId="77777777" w:rsidR="008E5C5F" w:rsidRPr="009A0082" w:rsidRDefault="008E5C5F" w:rsidP="0081031A">
      <w:pPr>
        <w:spacing w:line="360" w:lineRule="auto"/>
        <w:rPr>
          <w:lang w:val="en-US"/>
        </w:rPr>
      </w:pPr>
    </w:p>
    <w:p w14:paraId="453217C5" w14:textId="54999037" w:rsidR="008E5C5F" w:rsidRPr="009A0082" w:rsidRDefault="008E5C5F" w:rsidP="0081031A">
      <w:pPr>
        <w:spacing w:line="360" w:lineRule="auto"/>
        <w:rPr>
          <w:b/>
          <w:bCs/>
          <w:lang w:val="en-US"/>
        </w:rPr>
      </w:pPr>
      <w:r w:rsidRPr="009A0082">
        <w:rPr>
          <w:b/>
          <w:bCs/>
          <w:noProof/>
          <w:lang w:val="en-US"/>
        </w:rPr>
        <w:t>Becher Lomond 9,5 cm hoch, 0,32l  Sunset Strip, Bone China</w:t>
      </w:r>
    </w:p>
    <w:p w14:paraId="2DC6BBD5" w14:textId="17C0A57E" w:rsidR="008E5C5F" w:rsidRPr="009A0082" w:rsidRDefault="008E5C5F" w:rsidP="0081031A">
      <w:pPr>
        <w:spacing w:line="360" w:lineRule="auto"/>
        <w:rPr>
          <w:lang w:val="en-US"/>
        </w:rPr>
      </w:pPr>
      <w:r w:rsidRPr="009A0082">
        <w:rPr>
          <w:lang w:val="en-US"/>
        </w:rPr>
        <w:t xml:space="preserve">EAN </w:t>
      </w:r>
      <w:r w:rsidRPr="009A0082">
        <w:rPr>
          <w:noProof/>
          <w:lang w:val="en-US"/>
        </w:rPr>
        <w:t>5012378588368</w:t>
      </w:r>
      <w:r w:rsidRPr="009A0082">
        <w:rPr>
          <w:lang w:val="en-US"/>
        </w:rPr>
        <w:t xml:space="preserve">, Art.-Nr. </w:t>
      </w:r>
      <w:r w:rsidRPr="009A0082">
        <w:rPr>
          <w:noProof/>
          <w:lang w:val="en-US"/>
        </w:rPr>
        <w:t>293695</w:t>
      </w:r>
      <w:r w:rsidRPr="009A0082">
        <w:rPr>
          <w:lang w:val="en-US"/>
        </w:rPr>
        <w:t xml:space="preserve">, </w:t>
      </w:r>
      <w:r w:rsidRPr="009A0082">
        <w:rPr>
          <w:noProof/>
          <w:lang w:val="en-US"/>
        </w:rPr>
        <w:t>9,50 cm</w:t>
      </w:r>
      <w:r w:rsidRPr="009A0082">
        <w:rPr>
          <w:lang w:val="en-US"/>
        </w:rPr>
        <w:t xml:space="preserve">, UVP </w:t>
      </w:r>
      <w:r w:rsidRPr="009A0082">
        <w:rPr>
          <w:noProof/>
          <w:lang w:val="en-US"/>
        </w:rPr>
        <w:t xml:space="preserve">30,50 </w:t>
      </w:r>
      <w:r w:rsidRPr="009A0082">
        <w:rPr>
          <w:lang w:val="en-US"/>
        </w:rPr>
        <w:t>€</w:t>
      </w:r>
    </w:p>
    <w:p w14:paraId="7641FF55" w14:textId="77777777" w:rsidR="008E5C5F" w:rsidRPr="009A0082" w:rsidRDefault="008E5C5F" w:rsidP="0081031A">
      <w:pPr>
        <w:spacing w:line="360" w:lineRule="auto"/>
        <w:rPr>
          <w:lang w:val="en-US"/>
        </w:rPr>
      </w:pPr>
    </w:p>
    <w:p w14:paraId="5CED657A" w14:textId="6185258F" w:rsidR="008E5C5F" w:rsidRPr="009A0082" w:rsidRDefault="008E5C5F" w:rsidP="0081031A">
      <w:pPr>
        <w:spacing w:line="360" w:lineRule="auto"/>
        <w:rPr>
          <w:b/>
          <w:bCs/>
          <w:lang w:val="en-US"/>
        </w:rPr>
      </w:pPr>
      <w:r w:rsidRPr="009A0082">
        <w:rPr>
          <w:b/>
          <w:bCs/>
          <w:noProof/>
          <w:lang w:val="en-US"/>
        </w:rPr>
        <w:t>Becher Henley H:15 cm, 0,6l Birdlife, Bone China</w:t>
      </w:r>
    </w:p>
    <w:p w14:paraId="1A5ACE11" w14:textId="58555776" w:rsidR="008E5C5F" w:rsidRPr="009A0082" w:rsidRDefault="008E5C5F" w:rsidP="0081031A">
      <w:pPr>
        <w:spacing w:line="360" w:lineRule="auto"/>
        <w:rPr>
          <w:lang w:val="en-US"/>
        </w:rPr>
      </w:pPr>
      <w:r w:rsidRPr="009A0082">
        <w:rPr>
          <w:lang w:val="en-US"/>
        </w:rPr>
        <w:t xml:space="preserve">EAN </w:t>
      </w:r>
      <w:r w:rsidRPr="009A0082">
        <w:rPr>
          <w:noProof/>
          <w:lang w:val="en-US"/>
        </w:rPr>
        <w:t>5012378302094</w:t>
      </w:r>
      <w:r w:rsidRPr="009A0082">
        <w:rPr>
          <w:lang w:val="en-US"/>
        </w:rPr>
        <w:t xml:space="preserve">, Art.-Nr. </w:t>
      </w:r>
      <w:r w:rsidRPr="009A0082">
        <w:rPr>
          <w:noProof/>
          <w:lang w:val="en-US"/>
        </w:rPr>
        <w:t>294173</w:t>
      </w:r>
      <w:r w:rsidRPr="009A0082">
        <w:rPr>
          <w:lang w:val="en-US"/>
        </w:rPr>
        <w:t xml:space="preserve">, </w:t>
      </w:r>
      <w:r w:rsidRPr="009A0082">
        <w:rPr>
          <w:noProof/>
          <w:lang w:val="en-US"/>
        </w:rPr>
        <w:t>15 cm</w:t>
      </w:r>
      <w:r w:rsidRPr="009A0082">
        <w:rPr>
          <w:lang w:val="en-US"/>
        </w:rPr>
        <w:t xml:space="preserve">, UVP </w:t>
      </w:r>
      <w:r w:rsidRPr="009A0082">
        <w:rPr>
          <w:noProof/>
          <w:lang w:val="en-US"/>
        </w:rPr>
        <w:t xml:space="preserve">38,50 </w:t>
      </w:r>
      <w:r w:rsidRPr="009A0082">
        <w:rPr>
          <w:lang w:val="en-US"/>
        </w:rPr>
        <w:t>€</w:t>
      </w:r>
    </w:p>
    <w:p w14:paraId="390CECBF" w14:textId="77777777" w:rsidR="008E5C5F" w:rsidRPr="009A0082" w:rsidRDefault="008E5C5F" w:rsidP="0081031A">
      <w:pPr>
        <w:spacing w:line="360" w:lineRule="auto"/>
        <w:rPr>
          <w:lang w:val="en-US"/>
        </w:rPr>
      </w:pPr>
    </w:p>
    <w:p w14:paraId="3FE33800" w14:textId="20A86F94" w:rsidR="008E5C5F" w:rsidRPr="009A0082" w:rsidRDefault="008E5C5F" w:rsidP="0081031A">
      <w:pPr>
        <w:spacing w:line="360" w:lineRule="auto"/>
        <w:rPr>
          <w:b/>
          <w:bCs/>
          <w:lang w:val="en-US"/>
        </w:rPr>
      </w:pPr>
      <w:r w:rsidRPr="009A0082">
        <w:rPr>
          <w:b/>
          <w:bCs/>
          <w:noProof/>
          <w:lang w:val="en-US"/>
        </w:rPr>
        <w:t>Becher Henley H:15 cm, 0,6l Meercat Mob, Bone China</w:t>
      </w:r>
    </w:p>
    <w:p w14:paraId="0AE81EF6" w14:textId="09EDDFDD" w:rsidR="008E5C5F" w:rsidRPr="009A0082" w:rsidRDefault="008E5C5F" w:rsidP="0081031A">
      <w:pPr>
        <w:spacing w:line="360" w:lineRule="auto"/>
        <w:rPr>
          <w:lang w:val="en-US"/>
        </w:rPr>
      </w:pPr>
      <w:r w:rsidRPr="009A0082">
        <w:rPr>
          <w:lang w:val="en-US"/>
        </w:rPr>
        <w:t xml:space="preserve">EAN </w:t>
      </w:r>
      <w:r w:rsidRPr="009A0082">
        <w:rPr>
          <w:noProof/>
          <w:lang w:val="en-US"/>
        </w:rPr>
        <w:t>5012378303749</w:t>
      </w:r>
      <w:r w:rsidRPr="009A0082">
        <w:rPr>
          <w:lang w:val="en-US"/>
        </w:rPr>
        <w:t xml:space="preserve">, Art.-Nr. </w:t>
      </w:r>
      <w:r w:rsidRPr="009A0082">
        <w:rPr>
          <w:noProof/>
          <w:lang w:val="en-US"/>
        </w:rPr>
        <w:t>294203</w:t>
      </w:r>
      <w:r w:rsidRPr="009A0082">
        <w:rPr>
          <w:lang w:val="en-US"/>
        </w:rPr>
        <w:t xml:space="preserve">, </w:t>
      </w:r>
      <w:r w:rsidRPr="009A0082">
        <w:rPr>
          <w:noProof/>
          <w:lang w:val="en-US"/>
        </w:rPr>
        <w:t>15 cm</w:t>
      </w:r>
      <w:r w:rsidRPr="009A0082">
        <w:rPr>
          <w:lang w:val="en-US"/>
        </w:rPr>
        <w:t xml:space="preserve">, UVP </w:t>
      </w:r>
      <w:r w:rsidRPr="009A0082">
        <w:rPr>
          <w:noProof/>
          <w:lang w:val="en-US"/>
        </w:rPr>
        <w:t xml:space="preserve">38,50 </w:t>
      </w:r>
      <w:r w:rsidRPr="009A0082">
        <w:rPr>
          <w:lang w:val="en-US"/>
        </w:rPr>
        <w:t>€</w:t>
      </w:r>
    </w:p>
    <w:p w14:paraId="28082D3D" w14:textId="77777777" w:rsidR="008E5C5F" w:rsidRPr="009A0082" w:rsidRDefault="008E5C5F" w:rsidP="0081031A">
      <w:pPr>
        <w:spacing w:line="360" w:lineRule="auto"/>
        <w:rPr>
          <w:lang w:val="en-US"/>
        </w:rPr>
      </w:pPr>
    </w:p>
    <w:p w14:paraId="5CBC39B3" w14:textId="1341A2BF" w:rsidR="008E5C5F" w:rsidRPr="009A0082" w:rsidRDefault="008E5C5F" w:rsidP="0081031A">
      <w:pPr>
        <w:spacing w:line="360" w:lineRule="auto"/>
        <w:rPr>
          <w:b/>
          <w:bCs/>
          <w:lang w:val="en-US"/>
        </w:rPr>
      </w:pPr>
      <w:r w:rsidRPr="009A0082">
        <w:rPr>
          <w:b/>
          <w:bCs/>
          <w:noProof/>
          <w:lang w:val="en-US"/>
        </w:rPr>
        <w:t>Becher Henley H:15 cm 0,6l It's a Sloths Life Bone China</w:t>
      </w:r>
    </w:p>
    <w:p w14:paraId="75446F51" w14:textId="4343C407" w:rsidR="008E5C5F" w:rsidRPr="009A0082" w:rsidRDefault="008E5C5F" w:rsidP="0081031A">
      <w:pPr>
        <w:spacing w:line="360" w:lineRule="auto"/>
        <w:rPr>
          <w:lang w:val="en-US"/>
        </w:rPr>
      </w:pPr>
      <w:r w:rsidRPr="009A0082">
        <w:rPr>
          <w:lang w:val="en-US"/>
        </w:rPr>
        <w:t xml:space="preserve">EAN </w:t>
      </w:r>
      <w:r w:rsidRPr="009A0082">
        <w:rPr>
          <w:noProof/>
          <w:lang w:val="en-US"/>
        </w:rPr>
        <w:t>5012378303138</w:t>
      </w:r>
      <w:r w:rsidRPr="009A0082">
        <w:rPr>
          <w:lang w:val="en-US"/>
        </w:rPr>
        <w:t xml:space="preserve">, Art.-Nr. </w:t>
      </w:r>
      <w:r w:rsidRPr="009A0082">
        <w:rPr>
          <w:noProof/>
          <w:lang w:val="en-US"/>
        </w:rPr>
        <w:t>294289</w:t>
      </w:r>
      <w:r w:rsidRPr="009A0082">
        <w:rPr>
          <w:lang w:val="en-US"/>
        </w:rPr>
        <w:t xml:space="preserve">, </w:t>
      </w:r>
      <w:r w:rsidRPr="009A0082">
        <w:rPr>
          <w:noProof/>
          <w:lang w:val="en-US"/>
        </w:rPr>
        <w:t>15 cm</w:t>
      </w:r>
      <w:r w:rsidRPr="009A0082">
        <w:rPr>
          <w:lang w:val="en-US"/>
        </w:rPr>
        <w:t xml:space="preserve">, UVP </w:t>
      </w:r>
      <w:r w:rsidRPr="009A0082">
        <w:rPr>
          <w:noProof/>
          <w:lang w:val="en-US"/>
        </w:rPr>
        <w:t xml:space="preserve">38,50 </w:t>
      </w:r>
      <w:r w:rsidRPr="009A0082">
        <w:rPr>
          <w:lang w:val="en-US"/>
        </w:rPr>
        <w:t>€</w:t>
      </w:r>
    </w:p>
    <w:p w14:paraId="6F4B3378" w14:textId="77777777" w:rsidR="008E5C5F" w:rsidRPr="009A0082" w:rsidRDefault="008E5C5F" w:rsidP="0081031A">
      <w:pPr>
        <w:spacing w:line="360" w:lineRule="auto"/>
        <w:rPr>
          <w:lang w:val="en-US"/>
        </w:rPr>
      </w:pPr>
    </w:p>
    <w:p w14:paraId="3302808D" w14:textId="161612A0" w:rsidR="008E5C5F" w:rsidRPr="00E934FF" w:rsidRDefault="008E5C5F" w:rsidP="0081031A">
      <w:pPr>
        <w:spacing w:line="360" w:lineRule="auto"/>
        <w:rPr>
          <w:b/>
          <w:bCs/>
        </w:rPr>
      </w:pPr>
      <w:r w:rsidRPr="00557F00">
        <w:rPr>
          <w:b/>
          <w:bCs/>
          <w:noProof/>
        </w:rPr>
        <w:t>Becher Henley H:15</w:t>
      </w:r>
      <w:r>
        <w:rPr>
          <w:b/>
          <w:bCs/>
          <w:noProof/>
        </w:rPr>
        <w:t xml:space="preserve"> </w:t>
      </w:r>
      <w:r w:rsidRPr="00557F00">
        <w:rPr>
          <w:b/>
          <w:bCs/>
          <w:noProof/>
        </w:rPr>
        <w:t>cm, 0,6l Llamarama und Catastrophe, Bone China</w:t>
      </w:r>
    </w:p>
    <w:p w14:paraId="6701F983" w14:textId="7D9346F5" w:rsidR="008E5C5F" w:rsidRPr="008E5C5F" w:rsidRDefault="008E5C5F" w:rsidP="0081031A">
      <w:pPr>
        <w:spacing w:line="360" w:lineRule="auto"/>
      </w:pPr>
      <w:r w:rsidRPr="006116CE">
        <w:t xml:space="preserve">EAN </w:t>
      </w:r>
      <w:r>
        <w:rPr>
          <w:noProof/>
        </w:rPr>
        <w:t>5012378303275</w:t>
      </w:r>
      <w:r w:rsidRPr="006116CE">
        <w:t xml:space="preserve">, Art.-Nr. </w:t>
      </w:r>
      <w:r>
        <w:rPr>
          <w:noProof/>
        </w:rPr>
        <w:t>294333</w:t>
      </w:r>
      <w:r w:rsidRPr="006116CE">
        <w:t xml:space="preserve">, </w:t>
      </w:r>
      <w:r>
        <w:rPr>
          <w:noProof/>
        </w:rPr>
        <w:t>15 cm</w:t>
      </w:r>
      <w:r w:rsidRPr="006116CE">
        <w:t xml:space="preserve">, UVP </w:t>
      </w:r>
      <w:r>
        <w:rPr>
          <w:noProof/>
        </w:rPr>
        <w:t>38,50</w:t>
      </w:r>
      <w:r w:rsidRPr="006116CE">
        <w:rPr>
          <w:noProof/>
        </w:rPr>
        <w:t xml:space="preserve"> </w:t>
      </w:r>
      <w:r w:rsidRPr="006116CE">
        <w:t>€</w:t>
      </w:r>
    </w:p>
    <w:sectPr w:rsidR="008E5C5F" w:rsidRPr="008E5C5F" w:rsidSect="008E5C5F">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67648"/>
    <w:rsid w:val="00081C89"/>
    <w:rsid w:val="000B1DAC"/>
    <w:rsid w:val="00132AB7"/>
    <w:rsid w:val="00183C1E"/>
    <w:rsid w:val="001A6A40"/>
    <w:rsid w:val="001B0CA4"/>
    <w:rsid w:val="001F7548"/>
    <w:rsid w:val="00263A11"/>
    <w:rsid w:val="00320447"/>
    <w:rsid w:val="003D7817"/>
    <w:rsid w:val="0045611A"/>
    <w:rsid w:val="00474664"/>
    <w:rsid w:val="004746F3"/>
    <w:rsid w:val="004D47C9"/>
    <w:rsid w:val="004F59C0"/>
    <w:rsid w:val="0052050D"/>
    <w:rsid w:val="00535126"/>
    <w:rsid w:val="00572ACB"/>
    <w:rsid w:val="00576F82"/>
    <w:rsid w:val="005B363F"/>
    <w:rsid w:val="006116CE"/>
    <w:rsid w:val="0062124C"/>
    <w:rsid w:val="00633F45"/>
    <w:rsid w:val="00637458"/>
    <w:rsid w:val="0066089C"/>
    <w:rsid w:val="0070192D"/>
    <w:rsid w:val="007116C0"/>
    <w:rsid w:val="00716B8D"/>
    <w:rsid w:val="0074435C"/>
    <w:rsid w:val="0079176B"/>
    <w:rsid w:val="007E09C4"/>
    <w:rsid w:val="007F4DD4"/>
    <w:rsid w:val="0081031A"/>
    <w:rsid w:val="00842CF7"/>
    <w:rsid w:val="008513B3"/>
    <w:rsid w:val="00893332"/>
    <w:rsid w:val="008A4DAD"/>
    <w:rsid w:val="008E5C5F"/>
    <w:rsid w:val="008F0B39"/>
    <w:rsid w:val="008F6C22"/>
    <w:rsid w:val="00917EC9"/>
    <w:rsid w:val="00944DC0"/>
    <w:rsid w:val="0097092D"/>
    <w:rsid w:val="00975797"/>
    <w:rsid w:val="0097772B"/>
    <w:rsid w:val="009A0082"/>
    <w:rsid w:val="009B5942"/>
    <w:rsid w:val="009E4B92"/>
    <w:rsid w:val="00A513F1"/>
    <w:rsid w:val="00A71BC3"/>
    <w:rsid w:val="00B172BC"/>
    <w:rsid w:val="00B226D5"/>
    <w:rsid w:val="00B429DA"/>
    <w:rsid w:val="00B70CF6"/>
    <w:rsid w:val="00BD721A"/>
    <w:rsid w:val="00C23EE5"/>
    <w:rsid w:val="00C265E6"/>
    <w:rsid w:val="00C46D5D"/>
    <w:rsid w:val="00C75D55"/>
    <w:rsid w:val="00C9653A"/>
    <w:rsid w:val="00CA2823"/>
    <w:rsid w:val="00CB03DC"/>
    <w:rsid w:val="00CD3FE7"/>
    <w:rsid w:val="00CF0B08"/>
    <w:rsid w:val="00D6168D"/>
    <w:rsid w:val="00D64B0F"/>
    <w:rsid w:val="00DC0ED7"/>
    <w:rsid w:val="00DD1BE2"/>
    <w:rsid w:val="00E470E6"/>
    <w:rsid w:val="00E57C2D"/>
    <w:rsid w:val="00E934FF"/>
    <w:rsid w:val="00E93E07"/>
    <w:rsid w:val="00EB5F77"/>
    <w:rsid w:val="00F00EBF"/>
    <w:rsid w:val="00F417C6"/>
    <w:rsid w:val="00F47096"/>
    <w:rsid w:val="00F56D4F"/>
    <w:rsid w:val="00F57E55"/>
    <w:rsid w:val="00FA2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EDC10"/>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147892755">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18563986">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3.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4.xml><?xml version="1.0" encoding="utf-8"?>
<ds:datastoreItem xmlns:ds="http://schemas.openxmlformats.org/officeDocument/2006/customXml" ds:itemID="{FE72BF40-7993-4443-BDB6-2A5E5A5A4C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562</Words>
  <Characters>3544</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Tobias Hohmann | Chr. Bollweg GmbH &amp; Co. KG</cp:lastModifiedBy>
  <cp:revision>18</cp:revision>
  <cp:lastPrinted>2025-01-28T09:44:00Z</cp:lastPrinted>
  <dcterms:created xsi:type="dcterms:W3CDTF">2025-01-16T14:00:00Z</dcterms:created>
  <dcterms:modified xsi:type="dcterms:W3CDTF">2025-02-06T14:18:00Z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